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15C3B9">
      <w:pPr>
        <w:rPr>
          <w:rFonts w:eastAsia="仿宋_GB2312"/>
        </w:rPr>
      </w:pPr>
      <w:r>
        <w:rPr>
          <w:rFonts w:hint="eastAsia" w:eastAsia="黑体"/>
          <w:color w:val="0000FF"/>
          <w:sz w:val="32"/>
          <w:szCs w:val="32"/>
          <w:lang w:val="en-US" w:eastAsia="zh-CN"/>
        </w:rPr>
        <w:t>此表系2021年表格根据今年样式修改的，待正式表格下发后请用正式表格</w:t>
      </w:r>
    </w:p>
    <w:p w14:paraId="6006AA5C">
      <w:pPr>
        <w:rPr>
          <w:b/>
        </w:rPr>
      </w:pPr>
    </w:p>
    <w:p w14:paraId="69E3B61E">
      <w:pPr>
        <w:rPr>
          <w:b/>
        </w:rPr>
      </w:pPr>
    </w:p>
    <w:p w14:paraId="31CD16BC">
      <w:pPr>
        <w:jc w:val="center"/>
        <w:rPr>
          <w:rFonts w:hint="eastAsia" w:ascii="方正小标宋_GBK" w:hAnsi="方正小标宋_GBK" w:eastAsia="方正小标宋_GBK" w:cs="方正小标宋_GBK"/>
          <w:sz w:val="56"/>
          <w:szCs w:val="72"/>
        </w:rPr>
      </w:pPr>
      <w:r>
        <w:rPr>
          <w:rFonts w:hint="eastAsia" w:ascii="方正小标宋_GBK" w:hAnsi="方正小标宋_GBK" w:eastAsia="方正小标宋_GBK" w:cs="方正小标宋_GBK"/>
          <w:sz w:val="56"/>
          <w:szCs w:val="72"/>
        </w:rPr>
        <w:t>江苏省第十</w:t>
      </w:r>
      <w:r>
        <w:rPr>
          <w:rFonts w:hint="eastAsia" w:ascii="方正小标宋_GBK" w:hAnsi="方正小标宋_GBK" w:eastAsia="方正小标宋_GBK" w:cs="方正小标宋_GBK"/>
          <w:sz w:val="56"/>
          <w:szCs w:val="72"/>
          <w:lang w:val="en-US" w:eastAsia="zh-CN"/>
        </w:rPr>
        <w:t>七</w:t>
      </w:r>
      <w:r>
        <w:rPr>
          <w:rFonts w:hint="eastAsia" w:ascii="方正小标宋_GBK" w:hAnsi="方正小标宋_GBK" w:eastAsia="方正小标宋_GBK" w:cs="方正小标宋_GBK"/>
          <w:sz w:val="56"/>
          <w:szCs w:val="72"/>
        </w:rPr>
        <w:t>批特级教师</w:t>
      </w:r>
    </w:p>
    <w:p w14:paraId="1579758C">
      <w:pPr>
        <w:jc w:val="center"/>
        <w:rPr>
          <w:rFonts w:hint="eastAsia" w:ascii="方正小标宋_GBK" w:hAnsi="方正小标宋_GBK" w:eastAsia="方正小标宋_GBK" w:cs="方正小标宋_GBK"/>
          <w:sz w:val="56"/>
          <w:szCs w:val="72"/>
        </w:rPr>
      </w:pPr>
      <w:r>
        <w:rPr>
          <w:rFonts w:hint="eastAsia" w:ascii="方正小标宋_GBK" w:hAnsi="方正小标宋_GBK" w:eastAsia="方正小标宋_GBK" w:cs="方正小标宋_GBK"/>
          <w:sz w:val="56"/>
          <w:szCs w:val="72"/>
        </w:rPr>
        <w:t>评选申报表</w:t>
      </w:r>
    </w:p>
    <w:p w14:paraId="7F206DF4">
      <w:pPr>
        <w:rPr>
          <w:rFonts w:eastAsia="仿宋_GB2312"/>
        </w:rPr>
      </w:pPr>
    </w:p>
    <w:p w14:paraId="2C6A7727">
      <w:pPr>
        <w:rPr>
          <w:rFonts w:eastAsia="仿宋_GB2312"/>
        </w:rPr>
      </w:pPr>
    </w:p>
    <w:p w14:paraId="1C1C86F6">
      <w:pPr>
        <w:rPr>
          <w:rFonts w:eastAsia="仿宋_GB2312"/>
        </w:rPr>
      </w:pPr>
    </w:p>
    <w:p w14:paraId="64F7500B">
      <w:pPr>
        <w:rPr>
          <w:rFonts w:eastAsia="仿宋_GB2312"/>
          <w:sz w:val="32"/>
          <w:szCs w:val="32"/>
        </w:rPr>
      </w:pPr>
    </w:p>
    <w:p w14:paraId="5124ADCD">
      <w:pPr>
        <w:rPr>
          <w:rFonts w:eastAsia="仿宋_GB2312"/>
          <w:sz w:val="32"/>
          <w:szCs w:val="32"/>
        </w:rPr>
      </w:pPr>
    </w:p>
    <w:tbl>
      <w:tblPr>
        <w:tblStyle w:val="11"/>
        <w:tblW w:w="0" w:type="auto"/>
        <w:jc w:val="center"/>
        <w:tblLayout w:type="autofit"/>
        <w:tblCellMar>
          <w:top w:w="0" w:type="dxa"/>
          <w:left w:w="108" w:type="dxa"/>
          <w:bottom w:w="0" w:type="dxa"/>
          <w:right w:w="108" w:type="dxa"/>
        </w:tblCellMar>
      </w:tblPr>
      <w:tblGrid>
        <w:gridCol w:w="1973"/>
        <w:gridCol w:w="4678"/>
      </w:tblGrid>
      <w:tr w14:paraId="1280E592">
        <w:tblPrEx>
          <w:tblCellMar>
            <w:top w:w="0" w:type="dxa"/>
            <w:left w:w="108" w:type="dxa"/>
            <w:bottom w:w="0" w:type="dxa"/>
            <w:right w:w="108" w:type="dxa"/>
          </w:tblCellMar>
        </w:tblPrEx>
        <w:trPr>
          <w:trHeight w:val="567" w:hRule="atLeast"/>
          <w:jc w:val="center"/>
        </w:trPr>
        <w:tc>
          <w:tcPr>
            <w:tcW w:w="1973" w:type="dxa"/>
            <w:tcBorders>
              <w:top w:val="nil"/>
              <w:left w:val="nil"/>
              <w:bottom w:val="nil"/>
              <w:right w:val="nil"/>
            </w:tcBorders>
            <w:vAlign w:val="top"/>
          </w:tcPr>
          <w:p w14:paraId="37F94905">
            <w:pPr>
              <w:jc w:val="distribute"/>
              <w:rPr>
                <w:rFonts w:eastAsia="楷体"/>
                <w:sz w:val="32"/>
                <w:szCs w:val="32"/>
              </w:rPr>
            </w:pPr>
            <w:r>
              <w:rPr>
                <w:rFonts w:eastAsia="楷体"/>
                <w:sz w:val="32"/>
                <w:szCs w:val="32"/>
              </w:rPr>
              <w:t>所在设区市</w:t>
            </w:r>
          </w:p>
        </w:tc>
        <w:tc>
          <w:tcPr>
            <w:tcW w:w="4678" w:type="dxa"/>
            <w:tcBorders>
              <w:top w:val="nil"/>
              <w:left w:val="nil"/>
              <w:bottom w:val="single" w:color="auto" w:sz="6" w:space="0"/>
              <w:right w:val="nil"/>
            </w:tcBorders>
            <w:vAlign w:val="top"/>
          </w:tcPr>
          <w:p w14:paraId="11F3FD25">
            <w:pPr>
              <w:jc w:val="center"/>
              <w:rPr>
                <w:rFonts w:eastAsia="楷体"/>
                <w:sz w:val="32"/>
                <w:szCs w:val="32"/>
              </w:rPr>
            </w:pPr>
            <w:r>
              <w:rPr>
                <w:rFonts w:hint="eastAsia" w:eastAsia="楷体"/>
                <w:sz w:val="32"/>
                <w:szCs w:val="32"/>
              </w:rPr>
              <w:t>南京市</w:t>
            </w:r>
          </w:p>
        </w:tc>
      </w:tr>
      <w:tr w14:paraId="04F06211">
        <w:tblPrEx>
          <w:tblCellMar>
            <w:top w:w="0" w:type="dxa"/>
            <w:left w:w="108" w:type="dxa"/>
            <w:bottom w:w="0" w:type="dxa"/>
            <w:right w:w="108" w:type="dxa"/>
          </w:tblCellMar>
        </w:tblPrEx>
        <w:trPr>
          <w:trHeight w:val="567" w:hRule="atLeast"/>
          <w:jc w:val="center"/>
        </w:trPr>
        <w:tc>
          <w:tcPr>
            <w:tcW w:w="1973" w:type="dxa"/>
            <w:tcBorders>
              <w:top w:val="nil"/>
              <w:left w:val="nil"/>
              <w:bottom w:val="nil"/>
              <w:right w:val="nil"/>
            </w:tcBorders>
            <w:vAlign w:val="top"/>
          </w:tcPr>
          <w:p w14:paraId="5BC48A36">
            <w:pPr>
              <w:jc w:val="distribute"/>
              <w:rPr>
                <w:rFonts w:eastAsia="楷体"/>
                <w:sz w:val="32"/>
                <w:szCs w:val="32"/>
              </w:rPr>
            </w:pPr>
            <w:r>
              <w:rPr>
                <w:rFonts w:eastAsia="楷体"/>
                <w:sz w:val="32"/>
                <w:szCs w:val="32"/>
              </w:rPr>
              <w:t>单位名称</w:t>
            </w:r>
          </w:p>
        </w:tc>
        <w:tc>
          <w:tcPr>
            <w:tcW w:w="4678" w:type="dxa"/>
            <w:tcBorders>
              <w:top w:val="single" w:color="auto" w:sz="6" w:space="0"/>
              <w:left w:val="nil"/>
              <w:bottom w:val="single" w:color="auto" w:sz="6" w:space="0"/>
              <w:right w:val="nil"/>
            </w:tcBorders>
            <w:vAlign w:val="center"/>
          </w:tcPr>
          <w:p w14:paraId="7EA02F63">
            <w:pPr>
              <w:jc w:val="center"/>
              <w:rPr>
                <w:rFonts w:eastAsia="楷体"/>
                <w:sz w:val="32"/>
                <w:szCs w:val="32"/>
              </w:rPr>
            </w:pPr>
            <w:r>
              <w:rPr>
                <w:rFonts w:hint="eastAsia" w:eastAsia="楷体"/>
                <w:sz w:val="32"/>
                <w:szCs w:val="32"/>
              </w:rPr>
              <w:t>南京市第九中学</w:t>
            </w:r>
          </w:p>
        </w:tc>
      </w:tr>
      <w:tr w14:paraId="1503CDC1">
        <w:tblPrEx>
          <w:tblCellMar>
            <w:top w:w="0" w:type="dxa"/>
            <w:left w:w="108" w:type="dxa"/>
            <w:bottom w:w="0" w:type="dxa"/>
            <w:right w:w="108" w:type="dxa"/>
          </w:tblCellMar>
        </w:tblPrEx>
        <w:trPr>
          <w:trHeight w:val="567" w:hRule="atLeast"/>
          <w:jc w:val="center"/>
        </w:trPr>
        <w:tc>
          <w:tcPr>
            <w:tcW w:w="1973" w:type="dxa"/>
            <w:tcBorders>
              <w:top w:val="nil"/>
              <w:left w:val="nil"/>
              <w:bottom w:val="nil"/>
              <w:right w:val="nil"/>
            </w:tcBorders>
            <w:vAlign w:val="top"/>
          </w:tcPr>
          <w:p w14:paraId="7F602AAA">
            <w:pPr>
              <w:jc w:val="distribute"/>
              <w:rPr>
                <w:rFonts w:eastAsia="楷体"/>
                <w:sz w:val="32"/>
                <w:szCs w:val="32"/>
              </w:rPr>
            </w:pPr>
            <w:r>
              <w:rPr>
                <w:rFonts w:eastAsia="楷体"/>
                <w:sz w:val="32"/>
                <w:szCs w:val="32"/>
              </w:rPr>
              <w:t>姓名</w:t>
            </w:r>
          </w:p>
        </w:tc>
        <w:tc>
          <w:tcPr>
            <w:tcW w:w="4678" w:type="dxa"/>
            <w:tcBorders>
              <w:top w:val="single" w:color="auto" w:sz="6" w:space="0"/>
              <w:left w:val="nil"/>
              <w:bottom w:val="single" w:color="auto" w:sz="6" w:space="0"/>
              <w:right w:val="nil"/>
            </w:tcBorders>
            <w:vAlign w:val="top"/>
          </w:tcPr>
          <w:p w14:paraId="36741182">
            <w:pPr>
              <w:jc w:val="center"/>
              <w:rPr>
                <w:rFonts w:eastAsia="楷体"/>
                <w:sz w:val="32"/>
                <w:szCs w:val="32"/>
              </w:rPr>
            </w:pPr>
            <w:r>
              <w:rPr>
                <w:rFonts w:hint="eastAsia" w:eastAsia="楷体"/>
                <w:sz w:val="32"/>
                <w:szCs w:val="32"/>
              </w:rPr>
              <w:t>陈俊</w:t>
            </w:r>
          </w:p>
        </w:tc>
      </w:tr>
      <w:tr w14:paraId="35888C0C">
        <w:tblPrEx>
          <w:tblCellMar>
            <w:top w:w="0" w:type="dxa"/>
            <w:left w:w="108" w:type="dxa"/>
            <w:bottom w:w="0" w:type="dxa"/>
            <w:right w:w="108" w:type="dxa"/>
          </w:tblCellMar>
        </w:tblPrEx>
        <w:trPr>
          <w:trHeight w:val="567" w:hRule="atLeast"/>
          <w:jc w:val="center"/>
        </w:trPr>
        <w:tc>
          <w:tcPr>
            <w:tcW w:w="1973" w:type="dxa"/>
            <w:tcBorders>
              <w:top w:val="nil"/>
              <w:left w:val="nil"/>
              <w:bottom w:val="nil"/>
              <w:right w:val="nil"/>
            </w:tcBorders>
            <w:vAlign w:val="top"/>
          </w:tcPr>
          <w:p w14:paraId="33D239D1">
            <w:pPr>
              <w:jc w:val="distribute"/>
              <w:rPr>
                <w:rFonts w:eastAsia="楷体"/>
                <w:sz w:val="32"/>
                <w:szCs w:val="32"/>
              </w:rPr>
            </w:pPr>
            <w:r>
              <w:rPr>
                <w:rFonts w:eastAsia="楷体"/>
                <w:sz w:val="32"/>
                <w:szCs w:val="32"/>
              </w:rPr>
              <w:t>任教学段</w:t>
            </w:r>
          </w:p>
        </w:tc>
        <w:tc>
          <w:tcPr>
            <w:tcW w:w="4678" w:type="dxa"/>
            <w:tcBorders>
              <w:top w:val="single" w:color="auto" w:sz="6" w:space="0"/>
              <w:left w:val="nil"/>
              <w:bottom w:val="single" w:color="auto" w:sz="6" w:space="0"/>
              <w:right w:val="nil"/>
            </w:tcBorders>
            <w:vAlign w:val="center"/>
          </w:tcPr>
          <w:p w14:paraId="2CDDD355">
            <w:pPr>
              <w:jc w:val="center"/>
              <w:rPr>
                <w:rFonts w:eastAsia="楷体"/>
                <w:sz w:val="32"/>
                <w:szCs w:val="32"/>
              </w:rPr>
            </w:pPr>
            <w:r>
              <w:rPr>
                <w:rFonts w:hint="eastAsia" w:eastAsia="楷体"/>
                <w:sz w:val="32"/>
                <w:szCs w:val="32"/>
              </w:rPr>
              <w:t>高中</w:t>
            </w:r>
          </w:p>
        </w:tc>
      </w:tr>
      <w:tr w14:paraId="5B78856C">
        <w:tblPrEx>
          <w:tblCellMar>
            <w:top w:w="0" w:type="dxa"/>
            <w:left w:w="108" w:type="dxa"/>
            <w:bottom w:w="0" w:type="dxa"/>
            <w:right w:w="108" w:type="dxa"/>
          </w:tblCellMar>
        </w:tblPrEx>
        <w:trPr>
          <w:trHeight w:val="567" w:hRule="atLeast"/>
          <w:jc w:val="center"/>
        </w:trPr>
        <w:tc>
          <w:tcPr>
            <w:tcW w:w="1973" w:type="dxa"/>
            <w:tcBorders>
              <w:top w:val="nil"/>
              <w:left w:val="nil"/>
              <w:bottom w:val="nil"/>
              <w:right w:val="nil"/>
            </w:tcBorders>
            <w:vAlign w:val="top"/>
          </w:tcPr>
          <w:p w14:paraId="0E93D026">
            <w:pPr>
              <w:jc w:val="distribute"/>
              <w:rPr>
                <w:rFonts w:eastAsia="楷体"/>
                <w:sz w:val="32"/>
                <w:szCs w:val="32"/>
              </w:rPr>
            </w:pPr>
            <w:r>
              <w:rPr>
                <w:rFonts w:eastAsia="楷体"/>
                <w:sz w:val="32"/>
                <w:szCs w:val="32"/>
              </w:rPr>
              <w:t>任教学科</w:t>
            </w:r>
          </w:p>
        </w:tc>
        <w:tc>
          <w:tcPr>
            <w:tcW w:w="4678" w:type="dxa"/>
            <w:tcBorders>
              <w:top w:val="single" w:color="auto" w:sz="6" w:space="0"/>
              <w:left w:val="nil"/>
              <w:bottom w:val="single" w:color="auto" w:sz="6" w:space="0"/>
              <w:right w:val="nil"/>
            </w:tcBorders>
            <w:vAlign w:val="center"/>
          </w:tcPr>
          <w:p w14:paraId="6B913AA0">
            <w:pPr>
              <w:jc w:val="center"/>
              <w:rPr>
                <w:rFonts w:eastAsia="楷体"/>
                <w:sz w:val="32"/>
                <w:szCs w:val="32"/>
              </w:rPr>
            </w:pPr>
            <w:r>
              <w:rPr>
                <w:rFonts w:hint="eastAsia" w:eastAsia="楷体"/>
                <w:sz w:val="32"/>
                <w:szCs w:val="32"/>
              </w:rPr>
              <w:t>物理</w:t>
            </w:r>
          </w:p>
        </w:tc>
      </w:tr>
      <w:tr w14:paraId="62710CC6">
        <w:tblPrEx>
          <w:tblCellMar>
            <w:top w:w="0" w:type="dxa"/>
            <w:left w:w="108" w:type="dxa"/>
            <w:bottom w:w="0" w:type="dxa"/>
            <w:right w:w="108" w:type="dxa"/>
          </w:tblCellMar>
        </w:tblPrEx>
        <w:trPr>
          <w:trHeight w:val="567" w:hRule="atLeast"/>
          <w:jc w:val="center"/>
        </w:trPr>
        <w:tc>
          <w:tcPr>
            <w:tcW w:w="1973" w:type="dxa"/>
            <w:tcBorders>
              <w:top w:val="nil"/>
              <w:left w:val="nil"/>
              <w:bottom w:val="nil"/>
              <w:right w:val="nil"/>
            </w:tcBorders>
            <w:vAlign w:val="top"/>
          </w:tcPr>
          <w:p w14:paraId="1CF865EB">
            <w:pPr>
              <w:jc w:val="distribute"/>
              <w:rPr>
                <w:rFonts w:eastAsia="楷体"/>
                <w:sz w:val="32"/>
                <w:szCs w:val="32"/>
              </w:rPr>
            </w:pPr>
            <w:r>
              <w:rPr>
                <w:rFonts w:eastAsia="楷体"/>
                <w:sz w:val="32"/>
                <w:szCs w:val="32"/>
              </w:rPr>
              <w:t>填表日期</w:t>
            </w:r>
          </w:p>
        </w:tc>
        <w:tc>
          <w:tcPr>
            <w:tcW w:w="4678" w:type="dxa"/>
            <w:tcBorders>
              <w:top w:val="single" w:color="auto" w:sz="6" w:space="0"/>
              <w:left w:val="nil"/>
              <w:bottom w:val="single" w:color="auto" w:sz="6" w:space="0"/>
              <w:right w:val="nil"/>
            </w:tcBorders>
            <w:vAlign w:val="top"/>
          </w:tcPr>
          <w:p w14:paraId="18D558EA">
            <w:pPr>
              <w:jc w:val="center"/>
              <w:rPr>
                <w:rFonts w:eastAsia="楷体"/>
                <w:sz w:val="32"/>
                <w:szCs w:val="32"/>
              </w:rPr>
            </w:pPr>
            <w:r>
              <w:rPr>
                <w:rFonts w:hint="eastAsia" w:eastAsia="楷体"/>
                <w:sz w:val="32"/>
                <w:szCs w:val="32"/>
              </w:rPr>
              <w:t>2026</w:t>
            </w:r>
            <w:r>
              <w:rPr>
                <w:rFonts w:hint="eastAsia" w:eastAsia="楷体"/>
                <w:sz w:val="32"/>
                <w:szCs w:val="32"/>
                <w:lang w:eastAsia="zh-CN"/>
              </w:rPr>
              <w:t>.</w:t>
            </w:r>
            <w:r>
              <w:rPr>
                <w:rFonts w:hint="eastAsia" w:eastAsia="楷体"/>
                <w:sz w:val="32"/>
                <w:szCs w:val="32"/>
                <w:lang w:val="en-US" w:eastAsia="zh-CN"/>
              </w:rPr>
              <w:t>0</w:t>
            </w:r>
            <w:r>
              <w:rPr>
                <w:rFonts w:hint="eastAsia" w:eastAsia="楷体"/>
                <w:sz w:val="32"/>
                <w:szCs w:val="32"/>
              </w:rPr>
              <w:t>6</w:t>
            </w:r>
            <w:r>
              <w:rPr>
                <w:rFonts w:hint="eastAsia" w:eastAsia="楷体"/>
                <w:sz w:val="32"/>
                <w:szCs w:val="32"/>
                <w:lang w:val="en-US" w:eastAsia="zh-CN"/>
              </w:rPr>
              <w:t>.</w:t>
            </w:r>
            <w:r>
              <w:rPr>
                <w:rFonts w:hint="eastAsia" w:eastAsia="楷体"/>
                <w:sz w:val="32"/>
                <w:szCs w:val="32"/>
              </w:rPr>
              <w:t>10</w:t>
            </w:r>
          </w:p>
        </w:tc>
      </w:tr>
    </w:tbl>
    <w:p w14:paraId="7562535A">
      <w:pPr>
        <w:rPr>
          <w:rFonts w:eastAsia="楷体"/>
          <w:sz w:val="32"/>
          <w:szCs w:val="32"/>
        </w:rPr>
      </w:pPr>
    </w:p>
    <w:p w14:paraId="4798149E">
      <w:pPr>
        <w:rPr>
          <w:rFonts w:eastAsia="楷体_GB2312"/>
          <w:sz w:val="36"/>
        </w:rPr>
      </w:pPr>
    </w:p>
    <w:p w14:paraId="1E83BF38">
      <w:pPr>
        <w:rPr>
          <w:rFonts w:eastAsia="楷体_GB2312"/>
          <w:sz w:val="36"/>
        </w:rPr>
      </w:pPr>
    </w:p>
    <w:p w14:paraId="6DA12E5A">
      <w:pPr>
        <w:jc w:val="center"/>
        <w:rPr>
          <w:rFonts w:eastAsia="楷体"/>
          <w:sz w:val="36"/>
        </w:rPr>
      </w:pPr>
    </w:p>
    <w:p w14:paraId="20C53FBE">
      <w:pPr>
        <w:jc w:val="center"/>
        <w:rPr>
          <w:rFonts w:eastAsia="楷体_GB2312"/>
          <w:sz w:val="36"/>
        </w:rPr>
      </w:pPr>
      <w:r>
        <w:rPr>
          <w:rFonts w:eastAsia="楷体"/>
          <w:sz w:val="36"/>
          <w:szCs w:val="36"/>
        </w:rPr>
        <w:t>江苏省教育厅制</w:t>
      </w:r>
      <w:r>
        <w:rPr>
          <w:rFonts w:eastAsia="楷体_GB2312"/>
          <w:sz w:val="36"/>
          <w:szCs w:val="36"/>
        </w:rPr>
        <w:br w:type="page"/>
      </w:r>
    </w:p>
    <w:p w14:paraId="6852DF3A">
      <w:pPr>
        <w:jc w:val="center"/>
        <w:rPr>
          <w:rFonts w:eastAsia="华文中宋"/>
          <w:sz w:val="44"/>
          <w:szCs w:val="44"/>
        </w:rPr>
      </w:pPr>
      <w:r>
        <w:rPr>
          <w:rFonts w:eastAsia="华文中宋"/>
          <w:sz w:val="44"/>
          <w:szCs w:val="44"/>
        </w:rPr>
        <w:t>填 表 说 明</w:t>
      </w:r>
    </w:p>
    <w:p w14:paraId="7DA23D86">
      <w:pPr>
        <w:rPr>
          <w:rFonts w:eastAsia="楷体_GB2312"/>
          <w:sz w:val="32"/>
          <w:szCs w:val="32"/>
        </w:rPr>
      </w:pPr>
    </w:p>
    <w:p w14:paraId="415782A3">
      <w:pPr>
        <w:ind w:firstLine="640" w:firstLineChars="200"/>
        <w:rPr>
          <w:rFonts w:eastAsia="仿宋_GB2312"/>
          <w:sz w:val="32"/>
          <w:szCs w:val="32"/>
        </w:rPr>
      </w:pPr>
      <w:r>
        <w:rPr>
          <w:rFonts w:eastAsia="仿宋_GB2312"/>
          <w:sz w:val="32"/>
          <w:szCs w:val="32"/>
        </w:rPr>
        <w:t>1．本表供江苏省第十</w:t>
      </w:r>
      <w:r>
        <w:rPr>
          <w:rFonts w:hint="eastAsia" w:eastAsia="仿宋_GB2312"/>
          <w:sz w:val="32"/>
          <w:szCs w:val="32"/>
          <w:lang w:val="en-US" w:eastAsia="zh-CN"/>
        </w:rPr>
        <w:t>七</w:t>
      </w:r>
      <w:r>
        <w:rPr>
          <w:rFonts w:eastAsia="仿宋_GB2312"/>
          <w:sz w:val="32"/>
          <w:szCs w:val="32"/>
        </w:rPr>
        <w:t>批特级教师申报人选使用。</w:t>
      </w:r>
    </w:p>
    <w:p w14:paraId="7C256B36">
      <w:pPr>
        <w:ind w:firstLine="640" w:firstLineChars="200"/>
        <w:rPr>
          <w:rFonts w:eastAsia="仿宋_GB2312"/>
          <w:sz w:val="32"/>
          <w:szCs w:val="32"/>
        </w:rPr>
      </w:pPr>
      <w:r>
        <w:rPr>
          <w:rFonts w:eastAsia="仿宋_GB2312"/>
          <w:sz w:val="32"/>
          <w:szCs w:val="32"/>
        </w:rPr>
        <w:t>2．本表内容按要求填写，必须真实准确，具有代表性。内容较多填写不下时，可另附页，但本表格最后一页请勿变动。</w:t>
      </w:r>
    </w:p>
    <w:p w14:paraId="6E0C58DB">
      <w:pPr>
        <w:ind w:firstLine="640" w:firstLineChars="200"/>
        <w:rPr>
          <w:rFonts w:eastAsia="仿宋_GB2312"/>
          <w:sz w:val="32"/>
          <w:szCs w:val="32"/>
        </w:rPr>
      </w:pPr>
      <w:r>
        <w:rPr>
          <w:rFonts w:eastAsia="仿宋_GB2312"/>
          <w:sz w:val="32"/>
          <w:szCs w:val="32"/>
        </w:rPr>
        <w:t>3．表中各类时间一律用6位数字表示，其中年份用4位数字表示,月份用2位数字表示，如：“1965.02”。</w:t>
      </w:r>
    </w:p>
    <w:p w14:paraId="14171090">
      <w:pPr>
        <w:ind w:firstLine="640" w:firstLineChars="200"/>
        <w:rPr>
          <w:rFonts w:eastAsia="仿宋_GB2312"/>
          <w:sz w:val="32"/>
          <w:szCs w:val="32"/>
        </w:rPr>
      </w:pPr>
      <w:r>
        <w:rPr>
          <w:rFonts w:eastAsia="仿宋_GB2312"/>
          <w:sz w:val="32"/>
          <w:szCs w:val="32"/>
        </w:rPr>
        <w:t>4．现学科教学年限指专任教师从事本学科教学年限，可累计计算。</w:t>
      </w:r>
    </w:p>
    <w:p w14:paraId="6828CD56">
      <w:pPr>
        <w:ind w:firstLine="640" w:firstLineChars="200"/>
        <w:rPr>
          <w:rFonts w:eastAsia="仿宋_GB2312"/>
          <w:sz w:val="32"/>
          <w:szCs w:val="32"/>
        </w:rPr>
      </w:pPr>
      <w:r>
        <w:rPr>
          <w:rFonts w:eastAsia="仿宋_GB2312"/>
          <w:sz w:val="32"/>
          <w:szCs w:val="32"/>
        </w:rPr>
        <w:t>5．教育类别分为全日制教育和在职教育。</w:t>
      </w:r>
    </w:p>
    <w:p w14:paraId="33791736">
      <w:pPr>
        <w:ind w:firstLine="640" w:firstLineChars="200"/>
        <w:rPr>
          <w:rFonts w:eastAsia="仿宋_GB2312"/>
          <w:sz w:val="32"/>
          <w:szCs w:val="32"/>
        </w:rPr>
      </w:pPr>
      <w:r>
        <w:rPr>
          <w:rFonts w:eastAsia="仿宋_GB2312"/>
          <w:sz w:val="32"/>
          <w:szCs w:val="32"/>
        </w:rPr>
        <w:t>6．“承诺书”内容不得作任何改动，必须为本人签名。填写本表即视为信守承诺。</w:t>
      </w:r>
    </w:p>
    <w:p w14:paraId="2A9C00E3">
      <w:pPr>
        <w:ind w:firstLine="640" w:firstLineChars="200"/>
        <w:rPr>
          <w:rFonts w:eastAsia="仿宋_GB2312"/>
          <w:sz w:val="32"/>
          <w:szCs w:val="32"/>
        </w:rPr>
      </w:pPr>
      <w:r>
        <w:rPr>
          <w:rFonts w:eastAsia="仿宋_GB2312"/>
          <w:sz w:val="32"/>
          <w:szCs w:val="32"/>
        </w:rPr>
        <w:t>7．为便于存档，本表请用电脑正反打印在A4纸上。</w:t>
      </w:r>
    </w:p>
    <w:p w14:paraId="20354FA8">
      <w:pPr>
        <w:ind w:firstLine="640" w:firstLineChars="200"/>
        <w:rPr>
          <w:rFonts w:eastAsia="仿宋_GB2312"/>
          <w:sz w:val="32"/>
          <w:szCs w:val="32"/>
        </w:rPr>
      </w:pPr>
      <w:r>
        <w:rPr>
          <w:rFonts w:eastAsia="仿宋_GB2312"/>
          <w:sz w:val="32"/>
          <w:szCs w:val="32"/>
        </w:rPr>
        <w:t>8．被推荐人选经评审被省人民政府审核批准后，本表连同证书复印件归入本人人事档案。</w:t>
      </w:r>
    </w:p>
    <w:p w14:paraId="472FE561">
      <w:pPr>
        <w:rPr>
          <w:rFonts w:eastAsia="黑体"/>
          <w:sz w:val="30"/>
          <w:szCs w:val="30"/>
        </w:rPr>
      </w:pPr>
      <w:r>
        <w:rPr>
          <w:rFonts w:eastAsia="楷体_GB2312"/>
          <w:sz w:val="32"/>
          <w:szCs w:val="32"/>
        </w:rPr>
        <w:br w:type="page"/>
      </w:r>
      <w:r>
        <w:rPr>
          <w:rFonts w:eastAsia="黑体"/>
          <w:sz w:val="30"/>
          <w:szCs w:val="30"/>
        </w:rPr>
        <w:t>一、基本情况</w:t>
      </w:r>
    </w:p>
    <w:tbl>
      <w:tblPr>
        <w:tblStyle w:val="11"/>
        <w:tblW w:w="935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77"/>
        <w:gridCol w:w="396"/>
        <w:gridCol w:w="259"/>
        <w:gridCol w:w="851"/>
        <w:gridCol w:w="306"/>
        <w:gridCol w:w="1279"/>
        <w:gridCol w:w="824"/>
        <w:gridCol w:w="851"/>
        <w:gridCol w:w="425"/>
        <w:gridCol w:w="165"/>
        <w:gridCol w:w="969"/>
        <w:gridCol w:w="142"/>
        <w:gridCol w:w="877"/>
        <w:gridCol w:w="115"/>
        <w:gridCol w:w="168"/>
        <w:gridCol w:w="851"/>
      </w:tblGrid>
      <w:tr w14:paraId="58438E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510" w:hRule="atLeast"/>
          <w:jc w:val="center"/>
        </w:trPr>
        <w:tc>
          <w:tcPr>
            <w:tcW w:w="1532" w:type="dxa"/>
            <w:gridSpan w:val="3"/>
            <w:vAlign w:val="center"/>
          </w:tcPr>
          <w:p w14:paraId="3676BE8B">
            <w:pPr>
              <w:jc w:val="center"/>
              <w:rPr>
                <w:rFonts w:eastAsia="仿宋_GB2312"/>
                <w:sz w:val="24"/>
              </w:rPr>
            </w:pPr>
            <w:r>
              <w:rPr>
                <w:rFonts w:eastAsia="仿宋_GB2312"/>
                <w:sz w:val="24"/>
              </w:rPr>
              <w:t>姓    名</w:t>
            </w:r>
          </w:p>
        </w:tc>
        <w:tc>
          <w:tcPr>
            <w:tcW w:w="2436" w:type="dxa"/>
            <w:gridSpan w:val="3"/>
            <w:vAlign w:val="center"/>
          </w:tcPr>
          <w:p w14:paraId="3E6EFE53">
            <w:pPr>
              <w:jc w:val="center"/>
              <w:rPr>
                <w:rFonts w:hint="eastAsia" w:eastAsia="仿宋_GB2312"/>
                <w:sz w:val="24"/>
                <w:lang w:val="en-US" w:eastAsia="zh-CN"/>
              </w:rPr>
            </w:pPr>
            <w:r>
              <w:rPr>
                <w:rFonts w:hint="eastAsia" w:eastAsia="仿宋_GB2312"/>
                <w:sz w:val="24"/>
                <w:lang w:val="en-US" w:eastAsia="zh-CN"/>
              </w:rPr>
              <w:t>陈俊</w:t>
            </w:r>
          </w:p>
        </w:tc>
        <w:tc>
          <w:tcPr>
            <w:tcW w:w="1675" w:type="dxa"/>
            <w:gridSpan w:val="2"/>
            <w:vAlign w:val="center"/>
          </w:tcPr>
          <w:p w14:paraId="310EAD03">
            <w:pPr>
              <w:jc w:val="center"/>
              <w:rPr>
                <w:rFonts w:eastAsia="仿宋_GB2312"/>
                <w:sz w:val="24"/>
              </w:rPr>
            </w:pPr>
            <w:r>
              <w:rPr>
                <w:rFonts w:eastAsia="仿宋_GB2312"/>
                <w:sz w:val="24"/>
              </w:rPr>
              <w:t>性    别</w:t>
            </w:r>
          </w:p>
        </w:tc>
        <w:tc>
          <w:tcPr>
            <w:tcW w:w="1559" w:type="dxa"/>
            <w:gridSpan w:val="3"/>
            <w:vAlign w:val="center"/>
          </w:tcPr>
          <w:p w14:paraId="52942B04">
            <w:pPr>
              <w:jc w:val="center"/>
              <w:rPr>
                <w:rFonts w:hint="eastAsia" w:eastAsia="仿宋_GB2312"/>
                <w:sz w:val="24"/>
                <w:lang w:val="en-US" w:eastAsia="zh-CN"/>
              </w:rPr>
            </w:pPr>
            <w:r>
              <w:rPr>
                <w:rFonts w:hint="eastAsia" w:eastAsia="仿宋_GB2312"/>
                <w:sz w:val="24"/>
                <w:lang w:val="en-US" w:eastAsia="zh-CN"/>
              </w:rPr>
              <w:t>男</w:t>
            </w:r>
          </w:p>
        </w:tc>
        <w:tc>
          <w:tcPr>
            <w:tcW w:w="2153" w:type="dxa"/>
            <w:gridSpan w:val="5"/>
            <w:vMerge w:val="restart"/>
            <w:vAlign w:val="center"/>
          </w:tcPr>
          <w:p w14:paraId="257119B5">
            <w:pPr>
              <w:jc w:val="center"/>
              <w:rPr>
                <w:rFonts w:eastAsia="仿宋_GB2312"/>
                <w:sz w:val="24"/>
              </w:rPr>
            </w:pPr>
            <w:r>
              <w:rPr>
                <w:rFonts w:eastAsia="仿宋_GB2312"/>
                <w:sz w:val="24"/>
              </w:rPr>
              <w:t>2寸免冠照片</w:t>
            </w:r>
          </w:p>
          <w:p w14:paraId="3B83FAA5">
            <w:pPr>
              <w:jc w:val="center"/>
              <w:rPr>
                <w:rFonts w:eastAsia="仿宋_GB2312"/>
                <w:sz w:val="24"/>
              </w:rPr>
            </w:pPr>
            <w:r>
              <w:rPr>
                <w:rFonts w:eastAsia="仿宋_GB2312"/>
                <w:sz w:val="24"/>
              </w:rPr>
              <w:t>（只需电子照片，不要贴纸质照片）</w:t>
            </w:r>
          </w:p>
        </w:tc>
      </w:tr>
      <w:tr w14:paraId="5AE112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10" w:hRule="atLeast"/>
          <w:jc w:val="center"/>
        </w:trPr>
        <w:tc>
          <w:tcPr>
            <w:tcW w:w="1532" w:type="dxa"/>
            <w:gridSpan w:val="3"/>
            <w:vAlign w:val="center"/>
          </w:tcPr>
          <w:p w14:paraId="75E0EB63">
            <w:pPr>
              <w:jc w:val="center"/>
              <w:rPr>
                <w:rFonts w:eastAsia="仿宋_GB2312"/>
                <w:sz w:val="24"/>
              </w:rPr>
            </w:pPr>
            <w:r>
              <w:rPr>
                <w:rFonts w:eastAsia="仿宋_GB2312"/>
                <w:sz w:val="24"/>
              </w:rPr>
              <w:t>政治面貌</w:t>
            </w:r>
          </w:p>
        </w:tc>
        <w:tc>
          <w:tcPr>
            <w:tcW w:w="2436" w:type="dxa"/>
            <w:gridSpan w:val="3"/>
            <w:vAlign w:val="center"/>
          </w:tcPr>
          <w:p w14:paraId="1C82B325">
            <w:pPr>
              <w:jc w:val="center"/>
              <w:rPr>
                <w:rFonts w:hint="default" w:eastAsia="仿宋_GB2312"/>
                <w:sz w:val="24"/>
                <w:lang w:val="en-US" w:eastAsia="zh-CN"/>
              </w:rPr>
            </w:pPr>
            <w:r>
              <w:rPr>
                <w:rFonts w:hint="eastAsia" w:eastAsia="仿宋_GB2312"/>
                <w:sz w:val="24"/>
                <w:lang w:val="en-US" w:eastAsia="zh-CN"/>
              </w:rPr>
              <w:t>中国党员</w:t>
            </w:r>
          </w:p>
        </w:tc>
        <w:tc>
          <w:tcPr>
            <w:tcW w:w="1675" w:type="dxa"/>
            <w:gridSpan w:val="2"/>
            <w:vAlign w:val="center"/>
          </w:tcPr>
          <w:p w14:paraId="5B98E02A">
            <w:pPr>
              <w:jc w:val="center"/>
              <w:rPr>
                <w:rFonts w:eastAsia="仿宋_GB2312"/>
                <w:sz w:val="24"/>
              </w:rPr>
            </w:pPr>
            <w:r>
              <w:rPr>
                <w:rFonts w:eastAsia="仿宋_GB2312"/>
                <w:sz w:val="24"/>
              </w:rPr>
              <w:t>出生年月</w:t>
            </w:r>
          </w:p>
        </w:tc>
        <w:tc>
          <w:tcPr>
            <w:tcW w:w="1559" w:type="dxa"/>
            <w:gridSpan w:val="3"/>
            <w:vAlign w:val="center"/>
          </w:tcPr>
          <w:p w14:paraId="27C87236">
            <w:pPr>
              <w:jc w:val="center"/>
              <w:rPr>
                <w:rFonts w:hint="default" w:eastAsia="仿宋_GB2312"/>
                <w:sz w:val="24"/>
                <w:lang w:val="en-US" w:eastAsia="zh-CN"/>
              </w:rPr>
            </w:pPr>
            <w:r>
              <w:rPr>
                <w:rFonts w:hint="eastAsia" w:eastAsia="仿宋_GB2312"/>
                <w:sz w:val="24"/>
                <w:lang w:val="en-US" w:eastAsia="zh-CN"/>
              </w:rPr>
              <w:t>1973.04</w:t>
            </w:r>
          </w:p>
        </w:tc>
        <w:tc>
          <w:tcPr>
            <w:tcW w:w="2153" w:type="dxa"/>
            <w:gridSpan w:val="5"/>
            <w:vMerge w:val="continue"/>
            <w:vAlign w:val="center"/>
          </w:tcPr>
          <w:p w14:paraId="7535D9F5">
            <w:pPr>
              <w:jc w:val="center"/>
              <w:rPr>
                <w:rFonts w:eastAsia="仿宋_GB2312"/>
                <w:sz w:val="24"/>
              </w:rPr>
            </w:pPr>
          </w:p>
        </w:tc>
      </w:tr>
      <w:tr w14:paraId="40BCB7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10" w:hRule="atLeast"/>
          <w:jc w:val="center"/>
        </w:trPr>
        <w:tc>
          <w:tcPr>
            <w:tcW w:w="1532" w:type="dxa"/>
            <w:gridSpan w:val="3"/>
            <w:vAlign w:val="center"/>
          </w:tcPr>
          <w:p w14:paraId="469408B5">
            <w:pPr>
              <w:jc w:val="center"/>
              <w:rPr>
                <w:rFonts w:eastAsia="仿宋_GB2312"/>
                <w:sz w:val="24"/>
              </w:rPr>
            </w:pPr>
            <w:r>
              <w:rPr>
                <w:rFonts w:eastAsia="仿宋_GB2312"/>
                <w:sz w:val="24"/>
              </w:rPr>
              <w:t>现任党政</w:t>
            </w:r>
          </w:p>
          <w:p w14:paraId="43484EDA">
            <w:pPr>
              <w:jc w:val="center"/>
              <w:rPr>
                <w:rFonts w:eastAsia="仿宋_GB2312"/>
                <w:sz w:val="24"/>
              </w:rPr>
            </w:pPr>
            <w:r>
              <w:rPr>
                <w:rFonts w:eastAsia="仿宋_GB2312"/>
                <w:sz w:val="24"/>
              </w:rPr>
              <w:t>职务及时间</w:t>
            </w:r>
          </w:p>
        </w:tc>
        <w:tc>
          <w:tcPr>
            <w:tcW w:w="2436" w:type="dxa"/>
            <w:gridSpan w:val="3"/>
            <w:vAlign w:val="center"/>
          </w:tcPr>
          <w:p w14:paraId="7E983CE6">
            <w:pPr>
              <w:jc w:val="center"/>
              <w:rPr>
                <w:rFonts w:hint="eastAsia" w:eastAsia="仿宋_GB2312"/>
                <w:sz w:val="24"/>
                <w:lang w:val="en-US" w:eastAsia="zh-CN"/>
              </w:rPr>
            </w:pPr>
            <w:r>
              <w:rPr>
                <w:rFonts w:hint="eastAsia" w:eastAsia="仿宋_GB2312"/>
                <w:sz w:val="24"/>
                <w:lang w:val="en-US" w:eastAsia="zh-CN"/>
              </w:rPr>
              <w:t>无</w:t>
            </w:r>
          </w:p>
        </w:tc>
        <w:tc>
          <w:tcPr>
            <w:tcW w:w="1675" w:type="dxa"/>
            <w:gridSpan w:val="2"/>
            <w:vAlign w:val="center"/>
          </w:tcPr>
          <w:p w14:paraId="3C1B9A9F">
            <w:pPr>
              <w:jc w:val="center"/>
              <w:rPr>
                <w:rFonts w:eastAsia="仿宋_GB2312"/>
                <w:sz w:val="24"/>
              </w:rPr>
            </w:pPr>
            <w:r>
              <w:rPr>
                <w:rFonts w:eastAsia="仿宋_GB2312"/>
                <w:sz w:val="24"/>
              </w:rPr>
              <w:t>参加工作</w:t>
            </w:r>
          </w:p>
          <w:p w14:paraId="06F2006D">
            <w:pPr>
              <w:jc w:val="center"/>
              <w:rPr>
                <w:rFonts w:eastAsia="仿宋_GB2312"/>
                <w:sz w:val="24"/>
              </w:rPr>
            </w:pPr>
            <w:r>
              <w:rPr>
                <w:rFonts w:eastAsia="仿宋_GB2312"/>
                <w:sz w:val="24"/>
              </w:rPr>
              <w:t>时    间</w:t>
            </w:r>
          </w:p>
        </w:tc>
        <w:tc>
          <w:tcPr>
            <w:tcW w:w="1559" w:type="dxa"/>
            <w:gridSpan w:val="3"/>
            <w:vAlign w:val="center"/>
          </w:tcPr>
          <w:p w14:paraId="64ACBF90">
            <w:pPr>
              <w:jc w:val="center"/>
              <w:rPr>
                <w:rFonts w:hint="default" w:eastAsia="仿宋_GB2312"/>
                <w:sz w:val="24"/>
                <w:lang w:val="en-US" w:eastAsia="zh-CN"/>
              </w:rPr>
            </w:pPr>
            <w:r>
              <w:rPr>
                <w:rFonts w:hint="eastAsia" w:eastAsia="仿宋_GB2312"/>
                <w:sz w:val="24"/>
                <w:lang w:val="en-US" w:eastAsia="zh-CN"/>
              </w:rPr>
              <w:t>1999.08</w:t>
            </w:r>
          </w:p>
        </w:tc>
        <w:tc>
          <w:tcPr>
            <w:tcW w:w="2153" w:type="dxa"/>
            <w:gridSpan w:val="5"/>
            <w:vMerge w:val="continue"/>
            <w:vAlign w:val="center"/>
          </w:tcPr>
          <w:p w14:paraId="2C8DDE09">
            <w:pPr>
              <w:jc w:val="center"/>
              <w:rPr>
                <w:rFonts w:eastAsia="仿宋_GB2312"/>
                <w:sz w:val="24"/>
              </w:rPr>
            </w:pPr>
          </w:p>
        </w:tc>
      </w:tr>
      <w:tr w14:paraId="7F6169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10" w:hRule="atLeast"/>
          <w:jc w:val="center"/>
        </w:trPr>
        <w:tc>
          <w:tcPr>
            <w:tcW w:w="1532" w:type="dxa"/>
            <w:gridSpan w:val="3"/>
            <w:vAlign w:val="center"/>
          </w:tcPr>
          <w:p w14:paraId="42516EF3">
            <w:pPr>
              <w:jc w:val="center"/>
              <w:rPr>
                <w:rFonts w:eastAsia="仿宋_GB2312"/>
                <w:sz w:val="24"/>
              </w:rPr>
            </w:pPr>
            <w:r>
              <w:rPr>
                <w:rFonts w:eastAsia="仿宋_GB2312"/>
                <w:sz w:val="24"/>
              </w:rPr>
              <w:t>现职称及</w:t>
            </w:r>
          </w:p>
          <w:p w14:paraId="18DC4CA2">
            <w:pPr>
              <w:jc w:val="center"/>
              <w:rPr>
                <w:rFonts w:eastAsia="仿宋_GB2312"/>
                <w:sz w:val="24"/>
              </w:rPr>
            </w:pPr>
            <w:r>
              <w:rPr>
                <w:rFonts w:eastAsia="仿宋_GB2312"/>
                <w:sz w:val="24"/>
              </w:rPr>
              <w:t>聘任时间</w:t>
            </w:r>
          </w:p>
        </w:tc>
        <w:tc>
          <w:tcPr>
            <w:tcW w:w="2436" w:type="dxa"/>
            <w:gridSpan w:val="3"/>
            <w:vAlign w:val="center"/>
          </w:tcPr>
          <w:p w14:paraId="3D8B9D6F">
            <w:pPr>
              <w:jc w:val="center"/>
              <w:rPr>
                <w:rFonts w:hint="default" w:eastAsia="仿宋_GB2312"/>
                <w:sz w:val="24"/>
                <w:lang w:val="en-US" w:eastAsia="zh-CN"/>
              </w:rPr>
            </w:pPr>
            <w:r>
              <w:rPr>
                <w:rFonts w:hint="eastAsia" w:eastAsia="仿宋_GB2312"/>
                <w:sz w:val="24"/>
                <w:lang w:val="en-US" w:eastAsia="zh-CN"/>
              </w:rPr>
              <w:t>正高级2025.11</w:t>
            </w:r>
          </w:p>
        </w:tc>
        <w:tc>
          <w:tcPr>
            <w:tcW w:w="1675" w:type="dxa"/>
            <w:gridSpan w:val="2"/>
            <w:vAlign w:val="center"/>
          </w:tcPr>
          <w:p w14:paraId="5FB738E3">
            <w:pPr>
              <w:jc w:val="center"/>
              <w:rPr>
                <w:rFonts w:eastAsia="仿宋_GB2312"/>
                <w:sz w:val="24"/>
              </w:rPr>
            </w:pPr>
            <w:r>
              <w:rPr>
                <w:rFonts w:eastAsia="仿宋_GB2312"/>
                <w:sz w:val="24"/>
              </w:rPr>
              <w:t>现从教学科</w:t>
            </w:r>
          </w:p>
          <w:p w14:paraId="6314B36A">
            <w:pPr>
              <w:jc w:val="center"/>
              <w:rPr>
                <w:rFonts w:eastAsia="仿宋_GB2312"/>
                <w:sz w:val="24"/>
              </w:rPr>
            </w:pPr>
            <w:r>
              <w:rPr>
                <w:rFonts w:eastAsia="仿宋_GB2312"/>
                <w:sz w:val="24"/>
              </w:rPr>
              <w:t>及任教年限</w:t>
            </w:r>
          </w:p>
        </w:tc>
        <w:tc>
          <w:tcPr>
            <w:tcW w:w="1559" w:type="dxa"/>
            <w:gridSpan w:val="3"/>
            <w:vAlign w:val="center"/>
          </w:tcPr>
          <w:p w14:paraId="2024FD8C">
            <w:pPr>
              <w:jc w:val="center"/>
              <w:rPr>
                <w:rFonts w:hint="default" w:eastAsia="仿宋_GB2312"/>
                <w:sz w:val="24"/>
                <w:lang w:val="en-US" w:eastAsia="zh-CN"/>
              </w:rPr>
            </w:pPr>
            <w:r>
              <w:rPr>
                <w:rFonts w:hint="eastAsia" w:eastAsia="仿宋_GB2312"/>
                <w:sz w:val="24"/>
                <w:lang w:val="en-US" w:eastAsia="zh-CN"/>
              </w:rPr>
              <w:t>高中物理29</w:t>
            </w:r>
          </w:p>
        </w:tc>
        <w:tc>
          <w:tcPr>
            <w:tcW w:w="2153" w:type="dxa"/>
            <w:gridSpan w:val="5"/>
            <w:vMerge w:val="continue"/>
            <w:vAlign w:val="center"/>
          </w:tcPr>
          <w:p w14:paraId="32AC2534">
            <w:pPr>
              <w:jc w:val="center"/>
              <w:rPr>
                <w:rFonts w:eastAsia="仿宋_GB2312"/>
                <w:sz w:val="24"/>
              </w:rPr>
            </w:pPr>
          </w:p>
        </w:tc>
      </w:tr>
      <w:tr w14:paraId="2141E2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10" w:hRule="atLeast"/>
          <w:jc w:val="center"/>
        </w:trPr>
        <w:tc>
          <w:tcPr>
            <w:tcW w:w="1532" w:type="dxa"/>
            <w:gridSpan w:val="3"/>
            <w:vAlign w:val="center"/>
          </w:tcPr>
          <w:p w14:paraId="4FC50D67">
            <w:pPr>
              <w:jc w:val="center"/>
              <w:rPr>
                <w:rFonts w:eastAsia="仿宋_GB2312"/>
                <w:sz w:val="24"/>
              </w:rPr>
            </w:pPr>
            <w:r>
              <w:rPr>
                <w:rFonts w:eastAsia="仿宋_GB2312"/>
                <w:sz w:val="24"/>
              </w:rPr>
              <w:t>教    龄</w:t>
            </w:r>
          </w:p>
        </w:tc>
        <w:tc>
          <w:tcPr>
            <w:tcW w:w="2436" w:type="dxa"/>
            <w:gridSpan w:val="3"/>
            <w:vAlign w:val="center"/>
          </w:tcPr>
          <w:p w14:paraId="599A45B2">
            <w:pPr>
              <w:jc w:val="center"/>
              <w:rPr>
                <w:rFonts w:hint="default" w:eastAsia="仿宋_GB2312"/>
                <w:sz w:val="24"/>
                <w:lang w:val="en-US" w:eastAsia="zh-CN"/>
              </w:rPr>
            </w:pPr>
            <w:r>
              <w:rPr>
                <w:rFonts w:hint="eastAsia" w:eastAsia="仿宋_GB2312"/>
                <w:sz w:val="24"/>
                <w:lang w:val="en-US" w:eastAsia="zh-CN"/>
              </w:rPr>
              <w:t>29</w:t>
            </w:r>
          </w:p>
        </w:tc>
        <w:tc>
          <w:tcPr>
            <w:tcW w:w="1675" w:type="dxa"/>
            <w:gridSpan w:val="2"/>
            <w:vAlign w:val="center"/>
          </w:tcPr>
          <w:p w14:paraId="3F943F78">
            <w:pPr>
              <w:jc w:val="center"/>
              <w:rPr>
                <w:rFonts w:eastAsia="仿宋_GB2312"/>
                <w:sz w:val="24"/>
              </w:rPr>
            </w:pPr>
            <w:r>
              <w:rPr>
                <w:rFonts w:eastAsia="仿宋_GB2312"/>
                <w:sz w:val="24"/>
              </w:rPr>
              <w:t>班主任年限</w:t>
            </w:r>
          </w:p>
        </w:tc>
        <w:tc>
          <w:tcPr>
            <w:tcW w:w="1559" w:type="dxa"/>
            <w:gridSpan w:val="3"/>
            <w:vAlign w:val="center"/>
          </w:tcPr>
          <w:p w14:paraId="775D45D7">
            <w:pPr>
              <w:jc w:val="center"/>
              <w:rPr>
                <w:rFonts w:hint="default" w:eastAsia="仿宋_GB2312"/>
                <w:sz w:val="24"/>
                <w:lang w:val="en-US" w:eastAsia="zh-CN"/>
              </w:rPr>
            </w:pPr>
            <w:r>
              <w:rPr>
                <w:rFonts w:hint="eastAsia" w:eastAsia="仿宋_GB2312"/>
                <w:sz w:val="24"/>
                <w:lang w:val="en-US" w:eastAsia="zh-CN"/>
              </w:rPr>
              <w:t>16</w:t>
            </w:r>
          </w:p>
        </w:tc>
        <w:tc>
          <w:tcPr>
            <w:tcW w:w="2153" w:type="dxa"/>
            <w:gridSpan w:val="5"/>
            <w:vMerge w:val="continue"/>
            <w:vAlign w:val="center"/>
          </w:tcPr>
          <w:p w14:paraId="52D166BF">
            <w:pPr>
              <w:jc w:val="center"/>
              <w:rPr>
                <w:rFonts w:eastAsia="仿宋_GB2312"/>
                <w:sz w:val="24"/>
              </w:rPr>
            </w:pPr>
          </w:p>
        </w:tc>
      </w:tr>
      <w:tr w14:paraId="012045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8" w:hRule="atLeast"/>
          <w:jc w:val="center"/>
        </w:trPr>
        <w:tc>
          <w:tcPr>
            <w:tcW w:w="1532" w:type="dxa"/>
            <w:gridSpan w:val="3"/>
            <w:vAlign w:val="center"/>
          </w:tcPr>
          <w:p w14:paraId="7110D2F4">
            <w:pPr>
              <w:jc w:val="center"/>
              <w:rPr>
                <w:rFonts w:eastAsia="仿宋_GB2312"/>
                <w:sz w:val="24"/>
              </w:rPr>
            </w:pPr>
            <w:r>
              <w:rPr>
                <w:rFonts w:eastAsia="仿宋_GB2312"/>
                <w:sz w:val="24"/>
              </w:rPr>
              <w:t>最高学历</w:t>
            </w:r>
          </w:p>
          <w:p w14:paraId="27D9670A">
            <w:pPr>
              <w:jc w:val="center"/>
              <w:rPr>
                <w:rFonts w:eastAsia="仿宋_GB2312"/>
                <w:sz w:val="24"/>
              </w:rPr>
            </w:pPr>
            <w:r>
              <w:rPr>
                <w:rFonts w:eastAsia="仿宋_GB2312"/>
                <w:sz w:val="24"/>
              </w:rPr>
              <w:t>（学位）</w:t>
            </w:r>
          </w:p>
        </w:tc>
        <w:tc>
          <w:tcPr>
            <w:tcW w:w="2436" w:type="dxa"/>
            <w:gridSpan w:val="3"/>
            <w:vAlign w:val="center"/>
          </w:tcPr>
          <w:p w14:paraId="04F08F97">
            <w:pPr>
              <w:jc w:val="center"/>
              <w:rPr>
                <w:rFonts w:hint="eastAsia" w:eastAsia="仿宋_GB2312"/>
                <w:sz w:val="24"/>
                <w:lang w:val="en-US" w:eastAsia="zh-CN"/>
              </w:rPr>
            </w:pPr>
            <w:r>
              <w:rPr>
                <w:rFonts w:hint="eastAsia" w:eastAsia="仿宋_GB2312"/>
                <w:sz w:val="24"/>
                <w:lang w:val="en-US" w:eastAsia="zh-CN"/>
              </w:rPr>
              <w:t>本科</w:t>
            </w:r>
          </w:p>
        </w:tc>
        <w:tc>
          <w:tcPr>
            <w:tcW w:w="1675" w:type="dxa"/>
            <w:gridSpan w:val="2"/>
            <w:vAlign w:val="center"/>
          </w:tcPr>
          <w:p w14:paraId="39D4F967">
            <w:pPr>
              <w:jc w:val="center"/>
              <w:rPr>
                <w:rFonts w:eastAsia="仿宋_GB2312"/>
                <w:sz w:val="24"/>
              </w:rPr>
            </w:pPr>
            <w:r>
              <w:rPr>
                <w:rFonts w:eastAsia="仿宋_GB2312"/>
                <w:sz w:val="24"/>
              </w:rPr>
              <w:t>支教或乡村</w:t>
            </w:r>
          </w:p>
          <w:p w14:paraId="5E3DA320">
            <w:pPr>
              <w:jc w:val="center"/>
              <w:rPr>
                <w:rFonts w:eastAsia="仿宋_GB2312"/>
                <w:sz w:val="24"/>
              </w:rPr>
            </w:pPr>
            <w:r>
              <w:rPr>
                <w:rFonts w:eastAsia="仿宋_GB2312"/>
                <w:sz w:val="24"/>
              </w:rPr>
              <w:t>任教合计年限</w:t>
            </w:r>
          </w:p>
        </w:tc>
        <w:tc>
          <w:tcPr>
            <w:tcW w:w="1559" w:type="dxa"/>
            <w:gridSpan w:val="3"/>
            <w:vAlign w:val="center"/>
          </w:tcPr>
          <w:p w14:paraId="5B0D2806">
            <w:pPr>
              <w:jc w:val="center"/>
              <w:rPr>
                <w:rFonts w:hint="eastAsia" w:eastAsia="仿宋_GB2312"/>
                <w:sz w:val="24"/>
                <w:lang w:val="en-US" w:eastAsia="zh-CN"/>
              </w:rPr>
            </w:pPr>
            <w:r>
              <w:rPr>
                <w:rFonts w:hint="eastAsia" w:eastAsia="仿宋_GB2312"/>
                <w:sz w:val="24"/>
                <w:lang w:val="en-US" w:eastAsia="zh-CN"/>
              </w:rPr>
              <w:t>无</w:t>
            </w:r>
          </w:p>
        </w:tc>
        <w:tc>
          <w:tcPr>
            <w:tcW w:w="1302" w:type="dxa"/>
            <w:gridSpan w:val="4"/>
            <w:vAlign w:val="center"/>
          </w:tcPr>
          <w:p w14:paraId="05BD9555">
            <w:pPr>
              <w:jc w:val="center"/>
              <w:rPr>
                <w:rFonts w:eastAsia="仿宋_GB2312"/>
                <w:sz w:val="24"/>
              </w:rPr>
            </w:pPr>
            <w:r>
              <w:rPr>
                <w:rFonts w:eastAsia="仿宋_GB2312"/>
                <w:sz w:val="24"/>
              </w:rPr>
              <w:t>是    否</w:t>
            </w:r>
          </w:p>
          <w:p w14:paraId="5A2A4372">
            <w:pPr>
              <w:jc w:val="center"/>
              <w:rPr>
                <w:rFonts w:eastAsia="仿宋_GB2312"/>
                <w:sz w:val="24"/>
              </w:rPr>
            </w:pPr>
            <w:r>
              <w:rPr>
                <w:rFonts w:eastAsia="仿宋_GB2312"/>
                <w:sz w:val="24"/>
              </w:rPr>
              <w:t>乡村教师</w:t>
            </w:r>
          </w:p>
        </w:tc>
        <w:tc>
          <w:tcPr>
            <w:tcW w:w="851" w:type="dxa"/>
            <w:vAlign w:val="center"/>
          </w:tcPr>
          <w:p w14:paraId="22557A04">
            <w:pPr>
              <w:jc w:val="center"/>
              <w:rPr>
                <w:rFonts w:hint="eastAsia" w:eastAsia="仿宋_GB2312"/>
                <w:sz w:val="24"/>
                <w:lang w:val="en-US" w:eastAsia="zh-CN"/>
              </w:rPr>
            </w:pPr>
            <w:r>
              <w:rPr>
                <w:rFonts w:hint="eastAsia" w:eastAsia="仿宋_GB2312"/>
                <w:sz w:val="24"/>
                <w:lang w:val="en-US" w:eastAsia="zh-CN"/>
              </w:rPr>
              <w:t>否</w:t>
            </w:r>
          </w:p>
        </w:tc>
      </w:tr>
      <w:tr w14:paraId="51E572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10" w:hRule="atLeast"/>
          <w:jc w:val="center"/>
        </w:trPr>
        <w:tc>
          <w:tcPr>
            <w:tcW w:w="1532" w:type="dxa"/>
            <w:gridSpan w:val="3"/>
            <w:vAlign w:val="center"/>
          </w:tcPr>
          <w:p w14:paraId="17C3D283">
            <w:pPr>
              <w:jc w:val="center"/>
              <w:rPr>
                <w:rFonts w:eastAsia="仿宋_GB2312"/>
                <w:sz w:val="24"/>
              </w:rPr>
            </w:pPr>
            <w:r>
              <w:rPr>
                <w:rFonts w:eastAsia="仿宋_GB2312"/>
                <w:sz w:val="24"/>
              </w:rPr>
              <w:t>手机号码</w:t>
            </w:r>
          </w:p>
        </w:tc>
        <w:tc>
          <w:tcPr>
            <w:tcW w:w="2436" w:type="dxa"/>
            <w:gridSpan w:val="3"/>
            <w:vAlign w:val="center"/>
          </w:tcPr>
          <w:p w14:paraId="1AF0CB6D">
            <w:pPr>
              <w:jc w:val="center"/>
              <w:rPr>
                <w:rFonts w:hint="default" w:eastAsia="仿宋_GB2312"/>
                <w:sz w:val="24"/>
                <w:lang w:val="en-US" w:eastAsia="zh-CN"/>
              </w:rPr>
            </w:pPr>
            <w:r>
              <w:rPr>
                <w:rFonts w:hint="eastAsia" w:eastAsia="仿宋_GB2312"/>
                <w:sz w:val="24"/>
                <w:lang w:val="en-US" w:eastAsia="zh-CN"/>
              </w:rPr>
              <w:t>13675106635</w:t>
            </w:r>
          </w:p>
        </w:tc>
        <w:tc>
          <w:tcPr>
            <w:tcW w:w="1675" w:type="dxa"/>
            <w:gridSpan w:val="2"/>
            <w:vAlign w:val="center"/>
          </w:tcPr>
          <w:p w14:paraId="51C3309A">
            <w:pPr>
              <w:jc w:val="center"/>
              <w:rPr>
                <w:rFonts w:eastAsia="仿宋_GB2312"/>
                <w:sz w:val="24"/>
              </w:rPr>
            </w:pPr>
            <w:r>
              <w:rPr>
                <w:rFonts w:eastAsia="仿宋_GB2312"/>
                <w:sz w:val="24"/>
              </w:rPr>
              <w:t>身份证号码</w:t>
            </w:r>
          </w:p>
        </w:tc>
        <w:tc>
          <w:tcPr>
            <w:tcW w:w="3712" w:type="dxa"/>
            <w:gridSpan w:val="8"/>
            <w:vAlign w:val="center"/>
          </w:tcPr>
          <w:p w14:paraId="06781762">
            <w:pPr>
              <w:jc w:val="center"/>
              <w:rPr>
                <w:rFonts w:hint="default" w:eastAsia="仿宋_GB2312"/>
                <w:sz w:val="24"/>
                <w:lang w:val="en-US" w:eastAsia="zh-CN"/>
              </w:rPr>
            </w:pPr>
            <w:r>
              <w:rPr>
                <w:rFonts w:hint="eastAsia" w:eastAsia="仿宋_GB2312"/>
                <w:sz w:val="24"/>
                <w:lang w:val="en-US" w:eastAsia="zh-CN"/>
              </w:rPr>
              <w:t>320622197304206778</w:t>
            </w:r>
          </w:p>
        </w:tc>
      </w:tr>
      <w:tr w14:paraId="79C927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10" w:hRule="atLeast"/>
          <w:jc w:val="center"/>
        </w:trPr>
        <w:tc>
          <w:tcPr>
            <w:tcW w:w="877" w:type="dxa"/>
            <w:vMerge w:val="restart"/>
            <w:textDirection w:val="tbRlV"/>
            <w:vAlign w:val="center"/>
          </w:tcPr>
          <w:p w14:paraId="02CC5BDE">
            <w:pPr>
              <w:jc w:val="center"/>
              <w:rPr>
                <w:rFonts w:eastAsia="仿宋_GB2312"/>
                <w:sz w:val="24"/>
              </w:rPr>
            </w:pPr>
            <w:r>
              <w:rPr>
                <w:rFonts w:eastAsia="仿宋_GB2312"/>
                <w:sz w:val="24"/>
              </w:rPr>
              <w:t>（从初中毕业后填起）</w:t>
            </w:r>
          </w:p>
          <w:p w14:paraId="75553DBE">
            <w:pPr>
              <w:jc w:val="center"/>
              <w:rPr>
                <w:rFonts w:eastAsia="仿宋_GB2312"/>
                <w:sz w:val="24"/>
              </w:rPr>
            </w:pPr>
            <w:r>
              <w:rPr>
                <w:rFonts w:eastAsia="仿宋_GB2312"/>
                <w:sz w:val="24"/>
              </w:rPr>
              <w:t>主要学习经历</w:t>
            </w:r>
          </w:p>
        </w:tc>
        <w:tc>
          <w:tcPr>
            <w:tcW w:w="1506" w:type="dxa"/>
            <w:gridSpan w:val="3"/>
            <w:vAlign w:val="center"/>
          </w:tcPr>
          <w:p w14:paraId="12AAC177">
            <w:pPr>
              <w:jc w:val="center"/>
              <w:rPr>
                <w:rFonts w:eastAsia="仿宋_GB2312"/>
                <w:sz w:val="24"/>
              </w:rPr>
            </w:pPr>
            <w:r>
              <w:rPr>
                <w:rFonts w:eastAsia="仿宋_GB2312"/>
                <w:sz w:val="24"/>
              </w:rPr>
              <w:t>起止时间</w:t>
            </w:r>
          </w:p>
        </w:tc>
        <w:tc>
          <w:tcPr>
            <w:tcW w:w="2409" w:type="dxa"/>
            <w:gridSpan w:val="3"/>
            <w:vAlign w:val="center"/>
          </w:tcPr>
          <w:p w14:paraId="2998DE6D">
            <w:pPr>
              <w:jc w:val="center"/>
              <w:rPr>
                <w:rFonts w:eastAsia="仿宋_GB2312"/>
                <w:sz w:val="24"/>
              </w:rPr>
            </w:pPr>
            <w:r>
              <w:rPr>
                <w:rFonts w:eastAsia="仿宋_GB2312"/>
                <w:sz w:val="24"/>
              </w:rPr>
              <w:t>学校</w:t>
            </w:r>
          </w:p>
        </w:tc>
        <w:tc>
          <w:tcPr>
            <w:tcW w:w="1276" w:type="dxa"/>
            <w:gridSpan w:val="2"/>
            <w:vAlign w:val="center"/>
          </w:tcPr>
          <w:p w14:paraId="26E5D431">
            <w:pPr>
              <w:jc w:val="center"/>
              <w:rPr>
                <w:rFonts w:eastAsia="仿宋_GB2312"/>
                <w:sz w:val="24"/>
              </w:rPr>
            </w:pPr>
            <w:r>
              <w:rPr>
                <w:rFonts w:eastAsia="仿宋_GB2312"/>
                <w:sz w:val="24"/>
              </w:rPr>
              <w:t>所学专业</w:t>
            </w:r>
          </w:p>
        </w:tc>
        <w:tc>
          <w:tcPr>
            <w:tcW w:w="1276" w:type="dxa"/>
            <w:gridSpan w:val="3"/>
            <w:vAlign w:val="center"/>
          </w:tcPr>
          <w:p w14:paraId="7F0A4EA4">
            <w:pPr>
              <w:jc w:val="center"/>
              <w:rPr>
                <w:rFonts w:eastAsia="仿宋_GB2312"/>
                <w:sz w:val="24"/>
              </w:rPr>
            </w:pPr>
            <w:r>
              <w:rPr>
                <w:rFonts w:eastAsia="仿宋_GB2312"/>
                <w:sz w:val="24"/>
              </w:rPr>
              <w:t>教育类别</w:t>
            </w:r>
          </w:p>
        </w:tc>
        <w:tc>
          <w:tcPr>
            <w:tcW w:w="992" w:type="dxa"/>
            <w:gridSpan w:val="2"/>
            <w:vAlign w:val="center"/>
          </w:tcPr>
          <w:p w14:paraId="06DBE8DF">
            <w:pPr>
              <w:jc w:val="center"/>
              <w:rPr>
                <w:rFonts w:eastAsia="仿宋_GB2312"/>
                <w:sz w:val="24"/>
              </w:rPr>
            </w:pPr>
            <w:r>
              <w:rPr>
                <w:rFonts w:eastAsia="仿宋_GB2312"/>
                <w:sz w:val="24"/>
              </w:rPr>
              <w:t>学历</w:t>
            </w:r>
          </w:p>
        </w:tc>
        <w:tc>
          <w:tcPr>
            <w:tcW w:w="1019" w:type="dxa"/>
            <w:gridSpan w:val="2"/>
            <w:vAlign w:val="center"/>
          </w:tcPr>
          <w:p w14:paraId="647CF313">
            <w:pPr>
              <w:jc w:val="center"/>
              <w:rPr>
                <w:rFonts w:eastAsia="仿宋_GB2312"/>
                <w:sz w:val="24"/>
              </w:rPr>
            </w:pPr>
            <w:r>
              <w:rPr>
                <w:rFonts w:eastAsia="仿宋_GB2312"/>
                <w:sz w:val="24"/>
              </w:rPr>
              <w:t>学位</w:t>
            </w:r>
          </w:p>
        </w:tc>
      </w:tr>
      <w:tr w14:paraId="22A5EA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10" w:hRule="exact"/>
          <w:jc w:val="center"/>
        </w:trPr>
        <w:tc>
          <w:tcPr>
            <w:tcW w:w="877" w:type="dxa"/>
            <w:vMerge w:val="continue"/>
            <w:textDirection w:val="tbRlV"/>
            <w:vAlign w:val="center"/>
          </w:tcPr>
          <w:p w14:paraId="39C312C6">
            <w:pPr>
              <w:ind w:left="113" w:right="113"/>
              <w:jc w:val="center"/>
              <w:rPr>
                <w:rFonts w:eastAsia="仿宋_GB2312"/>
                <w:sz w:val="24"/>
              </w:rPr>
            </w:pPr>
          </w:p>
        </w:tc>
        <w:tc>
          <w:tcPr>
            <w:tcW w:w="1506" w:type="dxa"/>
            <w:gridSpan w:val="3"/>
            <w:vAlign w:val="center"/>
          </w:tcPr>
          <w:p w14:paraId="257122F1">
            <w:pPr>
              <w:jc w:val="center"/>
              <w:rPr>
                <w:rFonts w:hint="default" w:eastAsia="仿宋_GB2312"/>
                <w:sz w:val="24"/>
                <w:lang w:val="en-US" w:eastAsia="zh-CN"/>
              </w:rPr>
            </w:pPr>
            <w:r>
              <w:rPr>
                <w:rFonts w:hint="eastAsia" w:eastAsia="仿宋_GB2312"/>
                <w:sz w:val="24"/>
                <w:lang w:val="en-US" w:eastAsia="zh-CN"/>
              </w:rPr>
              <w:t>1991-1993</w:t>
            </w:r>
          </w:p>
        </w:tc>
        <w:tc>
          <w:tcPr>
            <w:tcW w:w="2409" w:type="dxa"/>
            <w:gridSpan w:val="3"/>
            <w:vAlign w:val="center"/>
          </w:tcPr>
          <w:p w14:paraId="5ADF0CC2">
            <w:pPr>
              <w:jc w:val="center"/>
              <w:rPr>
                <w:rFonts w:hint="default" w:eastAsia="仿宋_GB2312"/>
                <w:sz w:val="24"/>
                <w:lang w:val="en-US" w:eastAsia="zh-CN"/>
              </w:rPr>
            </w:pPr>
            <w:r>
              <w:rPr>
                <w:rFonts w:hint="eastAsia" w:eastAsia="仿宋_GB2312"/>
                <w:sz w:val="24"/>
                <w:lang w:val="en-US" w:eastAsia="zh-CN"/>
              </w:rPr>
              <w:t>如皋市搬经中学</w:t>
            </w:r>
          </w:p>
        </w:tc>
        <w:tc>
          <w:tcPr>
            <w:tcW w:w="1276" w:type="dxa"/>
            <w:gridSpan w:val="2"/>
            <w:vAlign w:val="center"/>
          </w:tcPr>
          <w:p w14:paraId="0754E681">
            <w:pPr>
              <w:jc w:val="center"/>
              <w:rPr>
                <w:rFonts w:eastAsia="仿宋_GB2312"/>
                <w:sz w:val="24"/>
              </w:rPr>
            </w:pPr>
          </w:p>
        </w:tc>
        <w:tc>
          <w:tcPr>
            <w:tcW w:w="1276" w:type="dxa"/>
            <w:gridSpan w:val="3"/>
            <w:vAlign w:val="center"/>
          </w:tcPr>
          <w:p w14:paraId="4782D933">
            <w:pPr>
              <w:jc w:val="center"/>
              <w:rPr>
                <w:rFonts w:eastAsia="仿宋_GB2312"/>
                <w:sz w:val="24"/>
              </w:rPr>
            </w:pPr>
          </w:p>
        </w:tc>
        <w:tc>
          <w:tcPr>
            <w:tcW w:w="992" w:type="dxa"/>
            <w:gridSpan w:val="2"/>
            <w:vAlign w:val="center"/>
          </w:tcPr>
          <w:p w14:paraId="5AED227A">
            <w:pPr>
              <w:jc w:val="center"/>
              <w:rPr>
                <w:rFonts w:hint="eastAsia" w:eastAsia="仿宋_GB2312"/>
                <w:sz w:val="24"/>
                <w:lang w:val="en-US" w:eastAsia="zh-CN"/>
              </w:rPr>
            </w:pPr>
            <w:r>
              <w:rPr>
                <w:rFonts w:hint="eastAsia" w:eastAsia="仿宋_GB2312"/>
                <w:sz w:val="24"/>
                <w:lang w:val="en-US" w:eastAsia="zh-CN"/>
              </w:rPr>
              <w:t>高中</w:t>
            </w:r>
          </w:p>
        </w:tc>
        <w:tc>
          <w:tcPr>
            <w:tcW w:w="1019" w:type="dxa"/>
            <w:gridSpan w:val="2"/>
            <w:vAlign w:val="center"/>
          </w:tcPr>
          <w:p w14:paraId="25EFEBA8">
            <w:pPr>
              <w:jc w:val="center"/>
              <w:rPr>
                <w:rFonts w:eastAsia="仿宋_GB2312"/>
                <w:sz w:val="24"/>
              </w:rPr>
            </w:pPr>
          </w:p>
        </w:tc>
      </w:tr>
      <w:tr w14:paraId="5F0B20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10" w:hRule="exact"/>
          <w:jc w:val="center"/>
        </w:trPr>
        <w:tc>
          <w:tcPr>
            <w:tcW w:w="877" w:type="dxa"/>
            <w:vMerge w:val="continue"/>
            <w:textDirection w:val="tbRlV"/>
            <w:vAlign w:val="center"/>
          </w:tcPr>
          <w:p w14:paraId="1ADBEE4F">
            <w:pPr>
              <w:ind w:left="113" w:right="113"/>
              <w:jc w:val="center"/>
              <w:rPr>
                <w:rFonts w:eastAsia="仿宋_GB2312"/>
                <w:sz w:val="24"/>
              </w:rPr>
            </w:pPr>
          </w:p>
        </w:tc>
        <w:tc>
          <w:tcPr>
            <w:tcW w:w="1506" w:type="dxa"/>
            <w:gridSpan w:val="3"/>
            <w:vAlign w:val="center"/>
          </w:tcPr>
          <w:p w14:paraId="471AC414">
            <w:pPr>
              <w:jc w:val="center"/>
              <w:rPr>
                <w:rFonts w:hint="default" w:eastAsia="仿宋_GB2312"/>
                <w:sz w:val="24"/>
                <w:lang w:val="en-US" w:eastAsia="zh-CN"/>
              </w:rPr>
            </w:pPr>
            <w:r>
              <w:rPr>
                <w:rFonts w:hint="eastAsia" w:eastAsia="仿宋_GB2312"/>
                <w:sz w:val="24"/>
                <w:lang w:val="en-US" w:eastAsia="zh-CN"/>
              </w:rPr>
              <w:t>1993.1997</w:t>
            </w:r>
          </w:p>
        </w:tc>
        <w:tc>
          <w:tcPr>
            <w:tcW w:w="2409" w:type="dxa"/>
            <w:gridSpan w:val="3"/>
            <w:vAlign w:val="center"/>
          </w:tcPr>
          <w:p w14:paraId="51C8CD49">
            <w:pPr>
              <w:jc w:val="center"/>
              <w:rPr>
                <w:rFonts w:hint="eastAsia" w:eastAsia="仿宋_GB2312"/>
                <w:sz w:val="24"/>
                <w:lang w:val="en-US" w:eastAsia="zh-CN"/>
              </w:rPr>
            </w:pPr>
            <w:r>
              <w:rPr>
                <w:rFonts w:hint="eastAsia" w:eastAsia="仿宋_GB2312"/>
                <w:sz w:val="24"/>
                <w:lang w:val="en-US" w:eastAsia="zh-CN"/>
              </w:rPr>
              <w:t>南京师范大学</w:t>
            </w:r>
          </w:p>
        </w:tc>
        <w:tc>
          <w:tcPr>
            <w:tcW w:w="1276" w:type="dxa"/>
            <w:gridSpan w:val="2"/>
            <w:vAlign w:val="center"/>
          </w:tcPr>
          <w:p w14:paraId="37EEB754">
            <w:pPr>
              <w:jc w:val="center"/>
              <w:rPr>
                <w:rFonts w:hint="default" w:eastAsia="仿宋_GB2312"/>
                <w:sz w:val="24"/>
                <w:lang w:val="en-US" w:eastAsia="zh-CN"/>
              </w:rPr>
            </w:pPr>
            <w:r>
              <w:rPr>
                <w:rFonts w:hint="eastAsia" w:eastAsia="仿宋_GB2312"/>
                <w:sz w:val="24"/>
                <w:lang w:val="en-US" w:eastAsia="zh-CN"/>
              </w:rPr>
              <w:t>物理教育</w:t>
            </w:r>
          </w:p>
        </w:tc>
        <w:tc>
          <w:tcPr>
            <w:tcW w:w="1276" w:type="dxa"/>
            <w:gridSpan w:val="3"/>
            <w:vAlign w:val="center"/>
          </w:tcPr>
          <w:p w14:paraId="2750D47E">
            <w:pPr>
              <w:jc w:val="center"/>
              <w:rPr>
                <w:rFonts w:eastAsia="仿宋_GB2312"/>
                <w:sz w:val="24"/>
              </w:rPr>
            </w:pPr>
          </w:p>
        </w:tc>
        <w:tc>
          <w:tcPr>
            <w:tcW w:w="992" w:type="dxa"/>
            <w:gridSpan w:val="2"/>
            <w:vAlign w:val="center"/>
          </w:tcPr>
          <w:p w14:paraId="15B669E3">
            <w:pPr>
              <w:jc w:val="center"/>
              <w:rPr>
                <w:rFonts w:hint="eastAsia" w:eastAsia="仿宋_GB2312"/>
                <w:sz w:val="24"/>
                <w:lang w:val="en-US" w:eastAsia="zh-CN"/>
              </w:rPr>
            </w:pPr>
            <w:r>
              <w:rPr>
                <w:rFonts w:hint="eastAsia" w:eastAsia="仿宋_GB2312"/>
                <w:sz w:val="24"/>
                <w:lang w:val="en-US" w:eastAsia="zh-CN"/>
              </w:rPr>
              <w:t>本科</w:t>
            </w:r>
          </w:p>
        </w:tc>
        <w:tc>
          <w:tcPr>
            <w:tcW w:w="1019" w:type="dxa"/>
            <w:gridSpan w:val="2"/>
            <w:vAlign w:val="center"/>
          </w:tcPr>
          <w:p w14:paraId="0F903BB2">
            <w:pPr>
              <w:jc w:val="center"/>
              <w:rPr>
                <w:rFonts w:eastAsia="仿宋_GB2312"/>
                <w:sz w:val="24"/>
              </w:rPr>
            </w:pPr>
          </w:p>
        </w:tc>
      </w:tr>
      <w:tr w14:paraId="2E9E0F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10" w:hRule="exact"/>
          <w:jc w:val="center"/>
        </w:trPr>
        <w:tc>
          <w:tcPr>
            <w:tcW w:w="877" w:type="dxa"/>
            <w:vMerge w:val="continue"/>
            <w:vAlign w:val="center"/>
          </w:tcPr>
          <w:p w14:paraId="51BDA504">
            <w:pPr>
              <w:jc w:val="left"/>
              <w:rPr>
                <w:rFonts w:eastAsia="仿宋_GB2312"/>
                <w:sz w:val="24"/>
              </w:rPr>
            </w:pPr>
          </w:p>
        </w:tc>
        <w:tc>
          <w:tcPr>
            <w:tcW w:w="1506" w:type="dxa"/>
            <w:gridSpan w:val="3"/>
            <w:vAlign w:val="center"/>
          </w:tcPr>
          <w:p w14:paraId="493E5C2E">
            <w:pPr>
              <w:jc w:val="center"/>
              <w:rPr>
                <w:rFonts w:eastAsia="仿宋_GB2312"/>
                <w:sz w:val="24"/>
              </w:rPr>
            </w:pPr>
          </w:p>
        </w:tc>
        <w:tc>
          <w:tcPr>
            <w:tcW w:w="2409" w:type="dxa"/>
            <w:gridSpan w:val="3"/>
            <w:vAlign w:val="center"/>
          </w:tcPr>
          <w:p w14:paraId="708334D3">
            <w:pPr>
              <w:jc w:val="center"/>
              <w:rPr>
                <w:rFonts w:eastAsia="仿宋_GB2312"/>
                <w:sz w:val="24"/>
              </w:rPr>
            </w:pPr>
          </w:p>
        </w:tc>
        <w:tc>
          <w:tcPr>
            <w:tcW w:w="1276" w:type="dxa"/>
            <w:gridSpan w:val="2"/>
            <w:vAlign w:val="center"/>
          </w:tcPr>
          <w:p w14:paraId="40D7262F">
            <w:pPr>
              <w:jc w:val="center"/>
              <w:rPr>
                <w:rFonts w:eastAsia="仿宋_GB2312"/>
                <w:sz w:val="24"/>
              </w:rPr>
            </w:pPr>
          </w:p>
        </w:tc>
        <w:tc>
          <w:tcPr>
            <w:tcW w:w="1276" w:type="dxa"/>
            <w:gridSpan w:val="3"/>
            <w:vAlign w:val="center"/>
          </w:tcPr>
          <w:p w14:paraId="6A4B4C7C">
            <w:pPr>
              <w:jc w:val="center"/>
              <w:rPr>
                <w:rFonts w:eastAsia="仿宋_GB2312"/>
                <w:sz w:val="24"/>
              </w:rPr>
            </w:pPr>
          </w:p>
        </w:tc>
        <w:tc>
          <w:tcPr>
            <w:tcW w:w="992" w:type="dxa"/>
            <w:gridSpan w:val="2"/>
            <w:vAlign w:val="center"/>
          </w:tcPr>
          <w:p w14:paraId="654C84C5">
            <w:pPr>
              <w:jc w:val="center"/>
              <w:rPr>
                <w:rFonts w:eastAsia="仿宋_GB2312"/>
                <w:sz w:val="24"/>
              </w:rPr>
            </w:pPr>
          </w:p>
        </w:tc>
        <w:tc>
          <w:tcPr>
            <w:tcW w:w="1019" w:type="dxa"/>
            <w:gridSpan w:val="2"/>
            <w:vAlign w:val="center"/>
          </w:tcPr>
          <w:p w14:paraId="076E4C1C">
            <w:pPr>
              <w:jc w:val="center"/>
              <w:rPr>
                <w:rFonts w:eastAsia="仿宋_GB2312"/>
                <w:sz w:val="24"/>
              </w:rPr>
            </w:pPr>
          </w:p>
        </w:tc>
      </w:tr>
      <w:tr w14:paraId="2B5D3A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10" w:hRule="exact"/>
          <w:jc w:val="center"/>
        </w:trPr>
        <w:tc>
          <w:tcPr>
            <w:tcW w:w="877" w:type="dxa"/>
            <w:vMerge w:val="continue"/>
            <w:vAlign w:val="center"/>
          </w:tcPr>
          <w:p w14:paraId="2870FB5F">
            <w:pPr>
              <w:jc w:val="left"/>
              <w:rPr>
                <w:rFonts w:eastAsia="仿宋_GB2312"/>
                <w:sz w:val="24"/>
              </w:rPr>
            </w:pPr>
          </w:p>
        </w:tc>
        <w:tc>
          <w:tcPr>
            <w:tcW w:w="1506" w:type="dxa"/>
            <w:gridSpan w:val="3"/>
            <w:vAlign w:val="center"/>
          </w:tcPr>
          <w:p w14:paraId="2E00E6C5">
            <w:pPr>
              <w:jc w:val="center"/>
              <w:rPr>
                <w:rFonts w:eastAsia="仿宋_GB2312"/>
                <w:sz w:val="24"/>
              </w:rPr>
            </w:pPr>
          </w:p>
        </w:tc>
        <w:tc>
          <w:tcPr>
            <w:tcW w:w="2409" w:type="dxa"/>
            <w:gridSpan w:val="3"/>
            <w:vAlign w:val="center"/>
          </w:tcPr>
          <w:p w14:paraId="1FB83E99">
            <w:pPr>
              <w:jc w:val="center"/>
              <w:rPr>
                <w:rFonts w:eastAsia="仿宋_GB2312"/>
                <w:sz w:val="24"/>
              </w:rPr>
            </w:pPr>
          </w:p>
        </w:tc>
        <w:tc>
          <w:tcPr>
            <w:tcW w:w="1276" w:type="dxa"/>
            <w:gridSpan w:val="2"/>
            <w:vAlign w:val="center"/>
          </w:tcPr>
          <w:p w14:paraId="7161BA43">
            <w:pPr>
              <w:jc w:val="center"/>
              <w:rPr>
                <w:rFonts w:eastAsia="仿宋_GB2312"/>
                <w:sz w:val="24"/>
              </w:rPr>
            </w:pPr>
          </w:p>
        </w:tc>
        <w:tc>
          <w:tcPr>
            <w:tcW w:w="1276" w:type="dxa"/>
            <w:gridSpan w:val="3"/>
            <w:vAlign w:val="center"/>
          </w:tcPr>
          <w:p w14:paraId="4911600A">
            <w:pPr>
              <w:jc w:val="center"/>
              <w:rPr>
                <w:rFonts w:eastAsia="仿宋_GB2312"/>
                <w:sz w:val="24"/>
              </w:rPr>
            </w:pPr>
          </w:p>
        </w:tc>
        <w:tc>
          <w:tcPr>
            <w:tcW w:w="992" w:type="dxa"/>
            <w:gridSpan w:val="2"/>
            <w:vAlign w:val="center"/>
          </w:tcPr>
          <w:p w14:paraId="542B6094">
            <w:pPr>
              <w:jc w:val="center"/>
              <w:rPr>
                <w:rFonts w:eastAsia="仿宋_GB2312"/>
                <w:sz w:val="24"/>
              </w:rPr>
            </w:pPr>
          </w:p>
        </w:tc>
        <w:tc>
          <w:tcPr>
            <w:tcW w:w="1019" w:type="dxa"/>
            <w:gridSpan w:val="2"/>
            <w:vAlign w:val="center"/>
          </w:tcPr>
          <w:p w14:paraId="1F38B5F8">
            <w:pPr>
              <w:jc w:val="center"/>
              <w:rPr>
                <w:rFonts w:eastAsia="仿宋_GB2312"/>
                <w:sz w:val="24"/>
              </w:rPr>
            </w:pPr>
          </w:p>
        </w:tc>
      </w:tr>
      <w:tr w14:paraId="29CCBB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10" w:hRule="exact"/>
          <w:jc w:val="center"/>
        </w:trPr>
        <w:tc>
          <w:tcPr>
            <w:tcW w:w="877" w:type="dxa"/>
            <w:vMerge w:val="continue"/>
            <w:vAlign w:val="center"/>
          </w:tcPr>
          <w:p w14:paraId="3AAC741E">
            <w:pPr>
              <w:jc w:val="left"/>
              <w:rPr>
                <w:rFonts w:eastAsia="仿宋_GB2312"/>
                <w:sz w:val="24"/>
              </w:rPr>
            </w:pPr>
          </w:p>
        </w:tc>
        <w:tc>
          <w:tcPr>
            <w:tcW w:w="1506" w:type="dxa"/>
            <w:gridSpan w:val="3"/>
            <w:vAlign w:val="center"/>
          </w:tcPr>
          <w:p w14:paraId="33789B22">
            <w:pPr>
              <w:jc w:val="center"/>
              <w:rPr>
                <w:rFonts w:eastAsia="仿宋_GB2312"/>
                <w:sz w:val="24"/>
              </w:rPr>
            </w:pPr>
          </w:p>
        </w:tc>
        <w:tc>
          <w:tcPr>
            <w:tcW w:w="2409" w:type="dxa"/>
            <w:gridSpan w:val="3"/>
            <w:vAlign w:val="center"/>
          </w:tcPr>
          <w:p w14:paraId="36A34F4C">
            <w:pPr>
              <w:jc w:val="center"/>
              <w:rPr>
                <w:rFonts w:eastAsia="仿宋_GB2312"/>
                <w:sz w:val="24"/>
              </w:rPr>
            </w:pPr>
          </w:p>
        </w:tc>
        <w:tc>
          <w:tcPr>
            <w:tcW w:w="1276" w:type="dxa"/>
            <w:gridSpan w:val="2"/>
            <w:vAlign w:val="center"/>
          </w:tcPr>
          <w:p w14:paraId="2D68E279">
            <w:pPr>
              <w:jc w:val="center"/>
              <w:rPr>
                <w:rFonts w:eastAsia="仿宋_GB2312"/>
                <w:sz w:val="24"/>
              </w:rPr>
            </w:pPr>
          </w:p>
        </w:tc>
        <w:tc>
          <w:tcPr>
            <w:tcW w:w="1276" w:type="dxa"/>
            <w:gridSpan w:val="3"/>
            <w:vAlign w:val="center"/>
          </w:tcPr>
          <w:p w14:paraId="07E4B322">
            <w:pPr>
              <w:jc w:val="center"/>
              <w:rPr>
                <w:rFonts w:eastAsia="仿宋_GB2312"/>
                <w:sz w:val="24"/>
              </w:rPr>
            </w:pPr>
          </w:p>
        </w:tc>
        <w:tc>
          <w:tcPr>
            <w:tcW w:w="992" w:type="dxa"/>
            <w:gridSpan w:val="2"/>
            <w:vAlign w:val="center"/>
          </w:tcPr>
          <w:p w14:paraId="30039B44">
            <w:pPr>
              <w:jc w:val="center"/>
              <w:rPr>
                <w:rFonts w:eastAsia="仿宋_GB2312"/>
                <w:sz w:val="24"/>
              </w:rPr>
            </w:pPr>
          </w:p>
        </w:tc>
        <w:tc>
          <w:tcPr>
            <w:tcW w:w="1019" w:type="dxa"/>
            <w:gridSpan w:val="2"/>
            <w:vAlign w:val="center"/>
          </w:tcPr>
          <w:p w14:paraId="6DB39629">
            <w:pPr>
              <w:jc w:val="center"/>
              <w:rPr>
                <w:rFonts w:eastAsia="仿宋_GB2312"/>
                <w:sz w:val="24"/>
              </w:rPr>
            </w:pPr>
          </w:p>
        </w:tc>
      </w:tr>
      <w:tr w14:paraId="32E50C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10" w:hRule="exact"/>
          <w:jc w:val="center"/>
        </w:trPr>
        <w:tc>
          <w:tcPr>
            <w:tcW w:w="877" w:type="dxa"/>
            <w:vMerge w:val="continue"/>
            <w:vAlign w:val="center"/>
          </w:tcPr>
          <w:p w14:paraId="44B98362">
            <w:pPr>
              <w:jc w:val="left"/>
              <w:rPr>
                <w:rFonts w:eastAsia="仿宋_GB2312"/>
                <w:sz w:val="24"/>
              </w:rPr>
            </w:pPr>
          </w:p>
        </w:tc>
        <w:tc>
          <w:tcPr>
            <w:tcW w:w="1506" w:type="dxa"/>
            <w:gridSpan w:val="3"/>
            <w:vAlign w:val="center"/>
          </w:tcPr>
          <w:p w14:paraId="31DC0233">
            <w:pPr>
              <w:jc w:val="center"/>
              <w:rPr>
                <w:rFonts w:eastAsia="仿宋_GB2312"/>
                <w:sz w:val="24"/>
              </w:rPr>
            </w:pPr>
          </w:p>
        </w:tc>
        <w:tc>
          <w:tcPr>
            <w:tcW w:w="2409" w:type="dxa"/>
            <w:gridSpan w:val="3"/>
            <w:vAlign w:val="center"/>
          </w:tcPr>
          <w:p w14:paraId="3B2178B5">
            <w:pPr>
              <w:jc w:val="center"/>
              <w:rPr>
                <w:rFonts w:eastAsia="仿宋_GB2312"/>
                <w:sz w:val="24"/>
              </w:rPr>
            </w:pPr>
          </w:p>
        </w:tc>
        <w:tc>
          <w:tcPr>
            <w:tcW w:w="1276" w:type="dxa"/>
            <w:gridSpan w:val="2"/>
            <w:vAlign w:val="center"/>
          </w:tcPr>
          <w:p w14:paraId="76B6A107">
            <w:pPr>
              <w:jc w:val="center"/>
              <w:rPr>
                <w:rFonts w:eastAsia="仿宋_GB2312"/>
                <w:sz w:val="24"/>
              </w:rPr>
            </w:pPr>
          </w:p>
        </w:tc>
        <w:tc>
          <w:tcPr>
            <w:tcW w:w="1276" w:type="dxa"/>
            <w:gridSpan w:val="3"/>
            <w:vAlign w:val="center"/>
          </w:tcPr>
          <w:p w14:paraId="545B1C7F">
            <w:pPr>
              <w:jc w:val="center"/>
              <w:rPr>
                <w:rFonts w:eastAsia="仿宋_GB2312"/>
                <w:sz w:val="24"/>
              </w:rPr>
            </w:pPr>
          </w:p>
        </w:tc>
        <w:tc>
          <w:tcPr>
            <w:tcW w:w="992" w:type="dxa"/>
            <w:gridSpan w:val="2"/>
            <w:vAlign w:val="center"/>
          </w:tcPr>
          <w:p w14:paraId="280D090D">
            <w:pPr>
              <w:jc w:val="center"/>
              <w:rPr>
                <w:rFonts w:eastAsia="仿宋_GB2312"/>
                <w:sz w:val="24"/>
              </w:rPr>
            </w:pPr>
          </w:p>
        </w:tc>
        <w:tc>
          <w:tcPr>
            <w:tcW w:w="1019" w:type="dxa"/>
            <w:gridSpan w:val="2"/>
            <w:vAlign w:val="center"/>
          </w:tcPr>
          <w:p w14:paraId="641548B5">
            <w:pPr>
              <w:jc w:val="center"/>
              <w:rPr>
                <w:rFonts w:eastAsia="仿宋_GB2312"/>
                <w:sz w:val="24"/>
              </w:rPr>
            </w:pPr>
          </w:p>
        </w:tc>
      </w:tr>
      <w:tr w14:paraId="295589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9355" w:type="dxa"/>
            <w:gridSpan w:val="16"/>
            <w:vAlign w:val="center"/>
          </w:tcPr>
          <w:p w14:paraId="5DB4EE5E">
            <w:pPr>
              <w:jc w:val="center"/>
              <w:rPr>
                <w:rFonts w:eastAsia="仿宋_GB2312"/>
                <w:sz w:val="24"/>
              </w:rPr>
            </w:pPr>
            <w:r>
              <w:rPr>
                <w:rFonts w:eastAsia="仿宋_GB2312"/>
                <w:sz w:val="24"/>
              </w:rPr>
              <w:t>工作简历</w:t>
            </w:r>
          </w:p>
        </w:tc>
      </w:tr>
      <w:tr w14:paraId="50A421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273" w:type="dxa"/>
            <w:gridSpan w:val="2"/>
            <w:vAlign w:val="center"/>
          </w:tcPr>
          <w:p w14:paraId="01D11379">
            <w:pPr>
              <w:jc w:val="center"/>
              <w:rPr>
                <w:rFonts w:eastAsia="仿宋_GB2312"/>
                <w:sz w:val="24"/>
              </w:rPr>
            </w:pPr>
            <w:r>
              <w:rPr>
                <w:rFonts w:eastAsia="仿宋_GB2312"/>
              </w:rPr>
              <w:t>自何年何月</w:t>
            </w:r>
          </w:p>
        </w:tc>
        <w:tc>
          <w:tcPr>
            <w:tcW w:w="1416" w:type="dxa"/>
            <w:gridSpan w:val="3"/>
            <w:vAlign w:val="center"/>
          </w:tcPr>
          <w:p w14:paraId="3FEBD9B7">
            <w:pPr>
              <w:jc w:val="center"/>
              <w:rPr>
                <w:rFonts w:eastAsia="仿宋_GB2312"/>
                <w:sz w:val="24"/>
              </w:rPr>
            </w:pPr>
            <w:r>
              <w:rPr>
                <w:rFonts w:eastAsia="仿宋_GB2312"/>
                <w:sz w:val="24"/>
              </w:rPr>
              <w:t>至何年何月</w:t>
            </w:r>
          </w:p>
        </w:tc>
        <w:tc>
          <w:tcPr>
            <w:tcW w:w="3544" w:type="dxa"/>
            <w:gridSpan w:val="5"/>
            <w:vAlign w:val="center"/>
          </w:tcPr>
          <w:p w14:paraId="21D233C2">
            <w:pPr>
              <w:jc w:val="center"/>
              <w:rPr>
                <w:rFonts w:eastAsia="仿宋_GB2312"/>
                <w:sz w:val="24"/>
              </w:rPr>
            </w:pPr>
            <w:r>
              <w:rPr>
                <w:rFonts w:eastAsia="仿宋_GB2312"/>
                <w:sz w:val="24"/>
              </w:rPr>
              <w:t>单位</w:t>
            </w:r>
          </w:p>
        </w:tc>
        <w:tc>
          <w:tcPr>
            <w:tcW w:w="1988" w:type="dxa"/>
            <w:gridSpan w:val="3"/>
            <w:vAlign w:val="center"/>
          </w:tcPr>
          <w:p w14:paraId="51B2F3B9">
            <w:pPr>
              <w:jc w:val="center"/>
              <w:rPr>
                <w:rFonts w:eastAsia="仿宋_GB2312"/>
                <w:sz w:val="24"/>
              </w:rPr>
            </w:pPr>
            <w:r>
              <w:rPr>
                <w:rFonts w:eastAsia="仿宋_GB2312"/>
                <w:sz w:val="24"/>
              </w:rPr>
              <w:t>职务（含班主任）</w:t>
            </w:r>
          </w:p>
        </w:tc>
        <w:tc>
          <w:tcPr>
            <w:tcW w:w="1134" w:type="dxa"/>
            <w:gridSpan w:val="3"/>
            <w:vAlign w:val="center"/>
          </w:tcPr>
          <w:p w14:paraId="309883D3">
            <w:pPr>
              <w:jc w:val="center"/>
              <w:rPr>
                <w:rFonts w:eastAsia="仿宋_GB2312"/>
                <w:sz w:val="24"/>
              </w:rPr>
            </w:pPr>
            <w:r>
              <w:rPr>
                <w:rFonts w:eastAsia="仿宋_GB2312"/>
                <w:sz w:val="24"/>
              </w:rPr>
              <w:t>证明人</w:t>
            </w:r>
          </w:p>
        </w:tc>
      </w:tr>
      <w:tr w14:paraId="5921C9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8" w:hRule="exact"/>
          <w:jc w:val="center"/>
        </w:trPr>
        <w:tc>
          <w:tcPr>
            <w:tcW w:w="1273" w:type="dxa"/>
            <w:gridSpan w:val="2"/>
            <w:vAlign w:val="center"/>
          </w:tcPr>
          <w:p w14:paraId="4DCE583E">
            <w:pPr>
              <w:jc w:val="center"/>
              <w:rPr>
                <w:rFonts w:hint="default" w:eastAsia="仿宋_GB2312"/>
                <w:sz w:val="24"/>
                <w:lang w:val="en-US" w:eastAsia="zh-CN"/>
              </w:rPr>
            </w:pPr>
            <w:r>
              <w:rPr>
                <w:rFonts w:hint="eastAsia" w:eastAsia="仿宋_GB2312"/>
                <w:sz w:val="24"/>
                <w:lang w:val="en-US" w:eastAsia="zh-CN"/>
              </w:rPr>
              <w:t>1997.08</w:t>
            </w:r>
          </w:p>
        </w:tc>
        <w:tc>
          <w:tcPr>
            <w:tcW w:w="1416" w:type="dxa"/>
            <w:gridSpan w:val="3"/>
            <w:vAlign w:val="center"/>
          </w:tcPr>
          <w:p w14:paraId="77BBF73E">
            <w:pPr>
              <w:jc w:val="center"/>
              <w:rPr>
                <w:rFonts w:hint="default" w:eastAsia="仿宋_GB2312"/>
                <w:sz w:val="24"/>
                <w:lang w:val="en-US"/>
              </w:rPr>
            </w:pPr>
            <w:r>
              <w:rPr>
                <w:rFonts w:hint="eastAsia" w:eastAsia="仿宋_GB2312"/>
                <w:sz w:val="24"/>
                <w:lang w:val="en-US" w:eastAsia="zh-CN"/>
              </w:rPr>
              <w:t>2000.07</w:t>
            </w:r>
          </w:p>
        </w:tc>
        <w:tc>
          <w:tcPr>
            <w:tcW w:w="3544" w:type="dxa"/>
            <w:gridSpan w:val="5"/>
            <w:vAlign w:val="center"/>
          </w:tcPr>
          <w:p w14:paraId="3DFA9AB0">
            <w:pPr>
              <w:jc w:val="center"/>
              <w:rPr>
                <w:rFonts w:hint="default" w:eastAsia="仿宋_GB2312"/>
                <w:sz w:val="24"/>
                <w:lang w:val="en-US" w:eastAsia="zh-CN"/>
              </w:rPr>
            </w:pPr>
            <w:r>
              <w:rPr>
                <w:rFonts w:hint="eastAsia" w:eastAsia="仿宋_GB2312"/>
                <w:sz w:val="24"/>
                <w:lang w:val="en-US" w:eastAsia="zh-CN"/>
              </w:rPr>
              <w:t>江苏省木渎高级中学</w:t>
            </w:r>
          </w:p>
        </w:tc>
        <w:tc>
          <w:tcPr>
            <w:tcW w:w="1988" w:type="dxa"/>
            <w:gridSpan w:val="3"/>
            <w:vAlign w:val="center"/>
          </w:tcPr>
          <w:p w14:paraId="7ED7D8E3">
            <w:pPr>
              <w:jc w:val="center"/>
              <w:rPr>
                <w:rFonts w:hint="default" w:eastAsia="仿宋_GB2312"/>
                <w:sz w:val="24"/>
                <w:lang w:val="en-US" w:eastAsia="zh-CN"/>
              </w:rPr>
            </w:pPr>
            <w:r>
              <w:rPr>
                <w:rFonts w:hint="eastAsia" w:eastAsia="仿宋_GB2312"/>
                <w:sz w:val="24"/>
                <w:lang w:val="en-US" w:eastAsia="zh-CN"/>
              </w:rPr>
              <w:t>团委副书记、班主任</w:t>
            </w:r>
          </w:p>
        </w:tc>
        <w:tc>
          <w:tcPr>
            <w:tcW w:w="1134" w:type="dxa"/>
            <w:gridSpan w:val="3"/>
            <w:vAlign w:val="center"/>
          </w:tcPr>
          <w:p w14:paraId="78BB6809">
            <w:pPr>
              <w:jc w:val="center"/>
              <w:rPr>
                <w:rFonts w:hint="eastAsia" w:eastAsia="仿宋_GB2312"/>
                <w:sz w:val="24"/>
                <w:lang w:val="en-US" w:eastAsia="zh-CN"/>
              </w:rPr>
            </w:pPr>
            <w:r>
              <w:rPr>
                <w:rFonts w:hint="eastAsia" w:eastAsia="仿宋_GB2312"/>
                <w:sz w:val="24"/>
                <w:lang w:val="en-US" w:eastAsia="zh-CN"/>
              </w:rPr>
              <w:t>王海纠</w:t>
            </w:r>
          </w:p>
        </w:tc>
      </w:tr>
      <w:tr w14:paraId="6AD62A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4" w:hRule="exact"/>
          <w:jc w:val="center"/>
        </w:trPr>
        <w:tc>
          <w:tcPr>
            <w:tcW w:w="1273" w:type="dxa"/>
            <w:gridSpan w:val="2"/>
            <w:vAlign w:val="center"/>
          </w:tcPr>
          <w:p w14:paraId="544F272F">
            <w:pPr>
              <w:jc w:val="center"/>
              <w:rPr>
                <w:rFonts w:hint="default" w:eastAsia="仿宋_GB2312"/>
                <w:sz w:val="24"/>
                <w:lang w:val="en-US" w:eastAsia="zh-CN"/>
              </w:rPr>
            </w:pPr>
            <w:r>
              <w:rPr>
                <w:rFonts w:hint="eastAsia" w:eastAsia="仿宋_GB2312"/>
                <w:sz w:val="24"/>
                <w:lang w:val="en-US" w:eastAsia="zh-CN"/>
              </w:rPr>
              <w:t>2000.09</w:t>
            </w:r>
          </w:p>
        </w:tc>
        <w:tc>
          <w:tcPr>
            <w:tcW w:w="1416" w:type="dxa"/>
            <w:gridSpan w:val="3"/>
            <w:vAlign w:val="center"/>
          </w:tcPr>
          <w:p w14:paraId="2AA30D77">
            <w:pPr>
              <w:jc w:val="center"/>
              <w:rPr>
                <w:rFonts w:hint="eastAsia" w:eastAsia="仿宋_GB2312"/>
                <w:sz w:val="24"/>
                <w:lang w:val="en-US" w:eastAsia="zh-CN"/>
              </w:rPr>
            </w:pPr>
            <w:r>
              <w:rPr>
                <w:rFonts w:hint="eastAsia" w:eastAsia="仿宋_GB2312"/>
                <w:sz w:val="24"/>
                <w:lang w:val="en-US" w:eastAsia="zh-CN"/>
              </w:rPr>
              <w:t>至今</w:t>
            </w:r>
          </w:p>
        </w:tc>
        <w:tc>
          <w:tcPr>
            <w:tcW w:w="3544" w:type="dxa"/>
            <w:gridSpan w:val="5"/>
            <w:vAlign w:val="center"/>
          </w:tcPr>
          <w:p w14:paraId="1541466F">
            <w:pPr>
              <w:jc w:val="center"/>
              <w:rPr>
                <w:rFonts w:hint="default" w:eastAsia="仿宋_GB2312"/>
                <w:sz w:val="24"/>
                <w:lang w:val="en-US" w:eastAsia="zh-CN"/>
              </w:rPr>
            </w:pPr>
            <w:r>
              <w:rPr>
                <w:rFonts w:hint="eastAsia" w:eastAsia="仿宋_GB2312"/>
                <w:sz w:val="24"/>
                <w:lang w:val="en-US" w:eastAsia="zh-CN"/>
              </w:rPr>
              <w:t>南京市第九中学</w:t>
            </w:r>
          </w:p>
        </w:tc>
        <w:tc>
          <w:tcPr>
            <w:tcW w:w="1988" w:type="dxa"/>
            <w:gridSpan w:val="3"/>
            <w:vAlign w:val="center"/>
          </w:tcPr>
          <w:p w14:paraId="1AAE38EA">
            <w:pPr>
              <w:jc w:val="center"/>
              <w:rPr>
                <w:rFonts w:hint="default" w:eastAsia="仿宋_GB2312"/>
                <w:sz w:val="24"/>
                <w:lang w:val="en-US" w:eastAsia="zh-CN"/>
              </w:rPr>
            </w:pPr>
            <w:r>
              <w:rPr>
                <w:rFonts w:hint="eastAsia" w:eastAsia="仿宋_GB2312"/>
                <w:sz w:val="24"/>
                <w:lang w:val="en-US" w:eastAsia="zh-CN"/>
              </w:rPr>
              <w:t>年级组长、班主任</w:t>
            </w:r>
          </w:p>
        </w:tc>
        <w:tc>
          <w:tcPr>
            <w:tcW w:w="1134" w:type="dxa"/>
            <w:gridSpan w:val="3"/>
            <w:vAlign w:val="center"/>
          </w:tcPr>
          <w:p w14:paraId="041B6C48">
            <w:pPr>
              <w:jc w:val="center"/>
              <w:rPr>
                <w:rFonts w:hint="eastAsia" w:eastAsia="仿宋_GB2312"/>
                <w:sz w:val="24"/>
                <w:lang w:val="en-US" w:eastAsia="zh-CN"/>
              </w:rPr>
            </w:pPr>
            <w:r>
              <w:rPr>
                <w:rFonts w:hint="eastAsia" w:eastAsia="仿宋_GB2312"/>
                <w:sz w:val="24"/>
                <w:lang w:val="en-US" w:eastAsia="zh-CN"/>
              </w:rPr>
              <w:t>陈晓健</w:t>
            </w:r>
          </w:p>
        </w:tc>
      </w:tr>
      <w:tr w14:paraId="3A2BDF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1273" w:type="dxa"/>
            <w:gridSpan w:val="2"/>
            <w:vAlign w:val="center"/>
          </w:tcPr>
          <w:p w14:paraId="163C1A0F">
            <w:pPr>
              <w:jc w:val="center"/>
              <w:rPr>
                <w:rFonts w:eastAsia="仿宋_GB2312"/>
                <w:sz w:val="24"/>
              </w:rPr>
            </w:pPr>
          </w:p>
        </w:tc>
        <w:tc>
          <w:tcPr>
            <w:tcW w:w="1416" w:type="dxa"/>
            <w:gridSpan w:val="3"/>
            <w:vAlign w:val="center"/>
          </w:tcPr>
          <w:p w14:paraId="403D9AD4">
            <w:pPr>
              <w:jc w:val="center"/>
              <w:rPr>
                <w:rFonts w:eastAsia="仿宋_GB2312"/>
                <w:sz w:val="24"/>
              </w:rPr>
            </w:pPr>
          </w:p>
        </w:tc>
        <w:tc>
          <w:tcPr>
            <w:tcW w:w="3544" w:type="dxa"/>
            <w:gridSpan w:val="5"/>
            <w:vAlign w:val="center"/>
          </w:tcPr>
          <w:p w14:paraId="48260658">
            <w:pPr>
              <w:jc w:val="center"/>
              <w:rPr>
                <w:rFonts w:eastAsia="仿宋_GB2312"/>
                <w:sz w:val="24"/>
              </w:rPr>
            </w:pPr>
          </w:p>
        </w:tc>
        <w:tc>
          <w:tcPr>
            <w:tcW w:w="1988" w:type="dxa"/>
            <w:gridSpan w:val="3"/>
            <w:vAlign w:val="center"/>
          </w:tcPr>
          <w:p w14:paraId="33A72779">
            <w:pPr>
              <w:jc w:val="center"/>
              <w:rPr>
                <w:rFonts w:eastAsia="仿宋_GB2312"/>
                <w:sz w:val="24"/>
              </w:rPr>
            </w:pPr>
          </w:p>
        </w:tc>
        <w:tc>
          <w:tcPr>
            <w:tcW w:w="1134" w:type="dxa"/>
            <w:gridSpan w:val="3"/>
            <w:vAlign w:val="center"/>
          </w:tcPr>
          <w:p w14:paraId="36EFD568">
            <w:pPr>
              <w:jc w:val="center"/>
              <w:rPr>
                <w:rFonts w:eastAsia="仿宋_GB2312"/>
                <w:sz w:val="24"/>
              </w:rPr>
            </w:pPr>
          </w:p>
        </w:tc>
      </w:tr>
      <w:tr w14:paraId="5D0B13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1273" w:type="dxa"/>
            <w:gridSpan w:val="2"/>
            <w:vAlign w:val="center"/>
          </w:tcPr>
          <w:p w14:paraId="5C926DB6">
            <w:pPr>
              <w:jc w:val="center"/>
              <w:rPr>
                <w:rFonts w:eastAsia="仿宋_GB2312"/>
                <w:sz w:val="24"/>
              </w:rPr>
            </w:pPr>
          </w:p>
        </w:tc>
        <w:tc>
          <w:tcPr>
            <w:tcW w:w="1416" w:type="dxa"/>
            <w:gridSpan w:val="3"/>
            <w:vAlign w:val="center"/>
          </w:tcPr>
          <w:p w14:paraId="7932F942">
            <w:pPr>
              <w:jc w:val="center"/>
              <w:rPr>
                <w:rFonts w:eastAsia="仿宋_GB2312"/>
                <w:sz w:val="24"/>
              </w:rPr>
            </w:pPr>
          </w:p>
        </w:tc>
        <w:tc>
          <w:tcPr>
            <w:tcW w:w="3544" w:type="dxa"/>
            <w:gridSpan w:val="5"/>
            <w:vAlign w:val="center"/>
          </w:tcPr>
          <w:p w14:paraId="4DB4716E">
            <w:pPr>
              <w:jc w:val="center"/>
              <w:rPr>
                <w:rFonts w:eastAsia="仿宋_GB2312"/>
                <w:sz w:val="24"/>
              </w:rPr>
            </w:pPr>
          </w:p>
        </w:tc>
        <w:tc>
          <w:tcPr>
            <w:tcW w:w="1988" w:type="dxa"/>
            <w:gridSpan w:val="3"/>
            <w:vAlign w:val="center"/>
          </w:tcPr>
          <w:p w14:paraId="590332F0">
            <w:pPr>
              <w:jc w:val="center"/>
              <w:rPr>
                <w:rFonts w:eastAsia="仿宋_GB2312"/>
                <w:sz w:val="24"/>
              </w:rPr>
            </w:pPr>
          </w:p>
        </w:tc>
        <w:tc>
          <w:tcPr>
            <w:tcW w:w="1134" w:type="dxa"/>
            <w:gridSpan w:val="3"/>
            <w:vAlign w:val="center"/>
          </w:tcPr>
          <w:p w14:paraId="1E417742">
            <w:pPr>
              <w:jc w:val="center"/>
              <w:rPr>
                <w:rFonts w:eastAsia="仿宋_GB2312"/>
                <w:sz w:val="24"/>
              </w:rPr>
            </w:pPr>
          </w:p>
        </w:tc>
      </w:tr>
      <w:tr w14:paraId="02F2FF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1273" w:type="dxa"/>
            <w:gridSpan w:val="2"/>
            <w:vAlign w:val="center"/>
          </w:tcPr>
          <w:p w14:paraId="159FF384">
            <w:pPr>
              <w:jc w:val="center"/>
              <w:rPr>
                <w:rFonts w:eastAsia="仿宋_GB2312"/>
                <w:sz w:val="24"/>
              </w:rPr>
            </w:pPr>
          </w:p>
        </w:tc>
        <w:tc>
          <w:tcPr>
            <w:tcW w:w="1416" w:type="dxa"/>
            <w:gridSpan w:val="3"/>
            <w:vAlign w:val="center"/>
          </w:tcPr>
          <w:p w14:paraId="44CE449A">
            <w:pPr>
              <w:jc w:val="center"/>
              <w:rPr>
                <w:rFonts w:eastAsia="仿宋_GB2312"/>
                <w:sz w:val="24"/>
              </w:rPr>
            </w:pPr>
          </w:p>
        </w:tc>
        <w:tc>
          <w:tcPr>
            <w:tcW w:w="3544" w:type="dxa"/>
            <w:gridSpan w:val="5"/>
            <w:vAlign w:val="center"/>
          </w:tcPr>
          <w:p w14:paraId="43F7F160">
            <w:pPr>
              <w:jc w:val="center"/>
              <w:rPr>
                <w:rFonts w:eastAsia="仿宋_GB2312"/>
                <w:sz w:val="24"/>
              </w:rPr>
            </w:pPr>
          </w:p>
        </w:tc>
        <w:tc>
          <w:tcPr>
            <w:tcW w:w="1988" w:type="dxa"/>
            <w:gridSpan w:val="3"/>
            <w:vAlign w:val="center"/>
          </w:tcPr>
          <w:p w14:paraId="39DDBE39">
            <w:pPr>
              <w:jc w:val="center"/>
              <w:rPr>
                <w:rFonts w:eastAsia="仿宋_GB2312"/>
                <w:sz w:val="24"/>
              </w:rPr>
            </w:pPr>
          </w:p>
        </w:tc>
        <w:tc>
          <w:tcPr>
            <w:tcW w:w="1134" w:type="dxa"/>
            <w:gridSpan w:val="3"/>
            <w:vAlign w:val="center"/>
          </w:tcPr>
          <w:p w14:paraId="3A82FEC5">
            <w:pPr>
              <w:jc w:val="center"/>
              <w:rPr>
                <w:rFonts w:eastAsia="仿宋_GB2312"/>
                <w:sz w:val="24"/>
              </w:rPr>
            </w:pPr>
          </w:p>
        </w:tc>
      </w:tr>
      <w:tr w14:paraId="7C73FA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1273" w:type="dxa"/>
            <w:gridSpan w:val="2"/>
            <w:vAlign w:val="center"/>
          </w:tcPr>
          <w:p w14:paraId="0BB6B63D">
            <w:pPr>
              <w:jc w:val="center"/>
              <w:rPr>
                <w:rFonts w:eastAsia="仿宋_GB2312"/>
                <w:sz w:val="24"/>
              </w:rPr>
            </w:pPr>
          </w:p>
        </w:tc>
        <w:tc>
          <w:tcPr>
            <w:tcW w:w="1416" w:type="dxa"/>
            <w:gridSpan w:val="3"/>
            <w:vAlign w:val="center"/>
          </w:tcPr>
          <w:p w14:paraId="463AF966">
            <w:pPr>
              <w:jc w:val="center"/>
              <w:rPr>
                <w:rFonts w:eastAsia="仿宋_GB2312"/>
                <w:sz w:val="24"/>
              </w:rPr>
            </w:pPr>
          </w:p>
        </w:tc>
        <w:tc>
          <w:tcPr>
            <w:tcW w:w="3544" w:type="dxa"/>
            <w:gridSpan w:val="5"/>
            <w:vAlign w:val="center"/>
          </w:tcPr>
          <w:p w14:paraId="2141988B">
            <w:pPr>
              <w:jc w:val="center"/>
              <w:rPr>
                <w:rFonts w:eastAsia="仿宋_GB2312"/>
                <w:sz w:val="24"/>
              </w:rPr>
            </w:pPr>
          </w:p>
        </w:tc>
        <w:tc>
          <w:tcPr>
            <w:tcW w:w="1988" w:type="dxa"/>
            <w:gridSpan w:val="3"/>
            <w:vAlign w:val="center"/>
          </w:tcPr>
          <w:p w14:paraId="3C291288">
            <w:pPr>
              <w:jc w:val="center"/>
              <w:rPr>
                <w:rFonts w:eastAsia="仿宋_GB2312"/>
                <w:sz w:val="24"/>
              </w:rPr>
            </w:pPr>
          </w:p>
        </w:tc>
        <w:tc>
          <w:tcPr>
            <w:tcW w:w="1134" w:type="dxa"/>
            <w:gridSpan w:val="3"/>
            <w:vAlign w:val="center"/>
          </w:tcPr>
          <w:p w14:paraId="169BC761">
            <w:pPr>
              <w:jc w:val="center"/>
              <w:rPr>
                <w:rFonts w:eastAsia="仿宋_GB2312"/>
                <w:sz w:val="24"/>
              </w:rPr>
            </w:pPr>
          </w:p>
        </w:tc>
      </w:tr>
      <w:tr w14:paraId="147498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1273" w:type="dxa"/>
            <w:gridSpan w:val="2"/>
            <w:vAlign w:val="center"/>
          </w:tcPr>
          <w:p w14:paraId="25A3D0EA">
            <w:pPr>
              <w:jc w:val="center"/>
              <w:rPr>
                <w:rFonts w:eastAsia="仿宋_GB2312"/>
                <w:sz w:val="24"/>
              </w:rPr>
            </w:pPr>
          </w:p>
        </w:tc>
        <w:tc>
          <w:tcPr>
            <w:tcW w:w="1416" w:type="dxa"/>
            <w:gridSpan w:val="3"/>
            <w:vAlign w:val="center"/>
          </w:tcPr>
          <w:p w14:paraId="19142413">
            <w:pPr>
              <w:jc w:val="center"/>
              <w:rPr>
                <w:rFonts w:eastAsia="仿宋_GB2312"/>
                <w:sz w:val="24"/>
              </w:rPr>
            </w:pPr>
          </w:p>
        </w:tc>
        <w:tc>
          <w:tcPr>
            <w:tcW w:w="3544" w:type="dxa"/>
            <w:gridSpan w:val="5"/>
            <w:vAlign w:val="center"/>
          </w:tcPr>
          <w:p w14:paraId="68F2B556">
            <w:pPr>
              <w:jc w:val="center"/>
              <w:rPr>
                <w:rFonts w:eastAsia="仿宋_GB2312"/>
                <w:sz w:val="24"/>
              </w:rPr>
            </w:pPr>
          </w:p>
        </w:tc>
        <w:tc>
          <w:tcPr>
            <w:tcW w:w="1988" w:type="dxa"/>
            <w:gridSpan w:val="3"/>
            <w:vAlign w:val="center"/>
          </w:tcPr>
          <w:p w14:paraId="13CB99C2">
            <w:pPr>
              <w:jc w:val="center"/>
              <w:rPr>
                <w:rFonts w:eastAsia="仿宋_GB2312"/>
                <w:sz w:val="24"/>
              </w:rPr>
            </w:pPr>
          </w:p>
        </w:tc>
        <w:tc>
          <w:tcPr>
            <w:tcW w:w="1134" w:type="dxa"/>
            <w:gridSpan w:val="3"/>
            <w:vAlign w:val="center"/>
          </w:tcPr>
          <w:p w14:paraId="48A84B7D">
            <w:pPr>
              <w:jc w:val="center"/>
              <w:rPr>
                <w:rFonts w:eastAsia="仿宋_GB2312"/>
                <w:sz w:val="24"/>
              </w:rPr>
            </w:pPr>
          </w:p>
        </w:tc>
      </w:tr>
    </w:tbl>
    <w:p w14:paraId="17ABC566">
      <w:pPr>
        <w:rPr>
          <w:rFonts w:eastAsia="黑体"/>
          <w:sz w:val="28"/>
          <w:szCs w:val="28"/>
        </w:rPr>
      </w:pPr>
      <w:r>
        <w:rPr>
          <w:rFonts w:eastAsia="黑体"/>
          <w:sz w:val="28"/>
          <w:szCs w:val="28"/>
        </w:rPr>
        <w:t>二、近6年教学工作情况</w:t>
      </w:r>
    </w:p>
    <w:tbl>
      <w:tblPr>
        <w:tblStyle w:val="1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02"/>
        <w:gridCol w:w="1134"/>
        <w:gridCol w:w="1843"/>
        <w:gridCol w:w="850"/>
        <w:gridCol w:w="851"/>
        <w:gridCol w:w="1674"/>
        <w:gridCol w:w="1303"/>
      </w:tblGrid>
      <w:tr w14:paraId="72FEFA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1" w:hRule="atLeast"/>
          <w:jc w:val="center"/>
        </w:trPr>
        <w:tc>
          <w:tcPr>
            <w:tcW w:w="1702" w:type="dxa"/>
            <w:vAlign w:val="center"/>
          </w:tcPr>
          <w:p w14:paraId="7C880163">
            <w:pPr>
              <w:jc w:val="center"/>
              <w:rPr>
                <w:rFonts w:eastAsia="仿宋_GB2312"/>
                <w:sz w:val="28"/>
                <w:szCs w:val="28"/>
              </w:rPr>
            </w:pPr>
            <w:r>
              <w:rPr>
                <w:rFonts w:eastAsia="仿宋_GB2312"/>
                <w:sz w:val="24"/>
                <w:szCs w:val="28"/>
              </w:rPr>
              <w:t>学期</w:t>
            </w:r>
          </w:p>
        </w:tc>
        <w:tc>
          <w:tcPr>
            <w:tcW w:w="1134" w:type="dxa"/>
            <w:vAlign w:val="center"/>
          </w:tcPr>
          <w:p w14:paraId="55F6C539">
            <w:pPr>
              <w:jc w:val="center"/>
              <w:rPr>
                <w:rFonts w:eastAsia="仿宋_GB2312"/>
                <w:sz w:val="24"/>
                <w:szCs w:val="28"/>
              </w:rPr>
            </w:pPr>
            <w:r>
              <w:rPr>
                <w:rFonts w:eastAsia="仿宋_GB2312"/>
                <w:sz w:val="24"/>
                <w:szCs w:val="28"/>
              </w:rPr>
              <w:t>年级</w:t>
            </w:r>
          </w:p>
        </w:tc>
        <w:tc>
          <w:tcPr>
            <w:tcW w:w="1843" w:type="dxa"/>
            <w:vAlign w:val="center"/>
          </w:tcPr>
          <w:p w14:paraId="5A6684CB">
            <w:pPr>
              <w:jc w:val="center"/>
              <w:rPr>
                <w:rFonts w:eastAsia="仿宋_GB2312"/>
                <w:sz w:val="24"/>
                <w:szCs w:val="28"/>
              </w:rPr>
            </w:pPr>
            <w:r>
              <w:rPr>
                <w:rFonts w:eastAsia="仿宋_GB2312"/>
                <w:sz w:val="24"/>
                <w:szCs w:val="28"/>
              </w:rPr>
              <w:t>任教学科</w:t>
            </w:r>
          </w:p>
        </w:tc>
        <w:tc>
          <w:tcPr>
            <w:tcW w:w="850" w:type="dxa"/>
            <w:vAlign w:val="center"/>
          </w:tcPr>
          <w:p w14:paraId="6481363C">
            <w:pPr>
              <w:jc w:val="center"/>
              <w:rPr>
                <w:rFonts w:eastAsia="仿宋_GB2312"/>
                <w:sz w:val="24"/>
                <w:szCs w:val="28"/>
              </w:rPr>
            </w:pPr>
            <w:r>
              <w:rPr>
                <w:rFonts w:eastAsia="仿宋_GB2312"/>
                <w:sz w:val="24"/>
                <w:szCs w:val="28"/>
              </w:rPr>
              <w:t>周课</w:t>
            </w:r>
          </w:p>
          <w:p w14:paraId="366CB0E1">
            <w:pPr>
              <w:jc w:val="center"/>
              <w:rPr>
                <w:rFonts w:eastAsia="仿宋_GB2312"/>
                <w:sz w:val="24"/>
                <w:szCs w:val="28"/>
              </w:rPr>
            </w:pPr>
            <w:r>
              <w:rPr>
                <w:rFonts w:eastAsia="仿宋_GB2312"/>
                <w:sz w:val="24"/>
                <w:szCs w:val="28"/>
              </w:rPr>
              <w:t>时数</w:t>
            </w:r>
          </w:p>
        </w:tc>
        <w:tc>
          <w:tcPr>
            <w:tcW w:w="851" w:type="dxa"/>
            <w:vAlign w:val="center"/>
          </w:tcPr>
          <w:p w14:paraId="54B9BD25">
            <w:pPr>
              <w:jc w:val="center"/>
              <w:rPr>
                <w:rFonts w:eastAsia="仿宋_GB2312"/>
                <w:sz w:val="24"/>
                <w:szCs w:val="28"/>
              </w:rPr>
            </w:pPr>
            <w:r>
              <w:rPr>
                <w:rFonts w:eastAsia="仿宋_GB2312"/>
                <w:sz w:val="24"/>
                <w:szCs w:val="28"/>
              </w:rPr>
              <w:t>总课</w:t>
            </w:r>
          </w:p>
          <w:p w14:paraId="4D558485">
            <w:pPr>
              <w:jc w:val="center"/>
              <w:rPr>
                <w:rFonts w:eastAsia="仿宋_GB2312"/>
                <w:sz w:val="24"/>
                <w:szCs w:val="28"/>
              </w:rPr>
            </w:pPr>
            <w:r>
              <w:rPr>
                <w:rFonts w:eastAsia="仿宋_GB2312"/>
                <w:sz w:val="24"/>
                <w:szCs w:val="28"/>
              </w:rPr>
              <w:t>时数</w:t>
            </w:r>
          </w:p>
        </w:tc>
        <w:tc>
          <w:tcPr>
            <w:tcW w:w="1674" w:type="dxa"/>
            <w:vAlign w:val="center"/>
          </w:tcPr>
          <w:p w14:paraId="373CF7B6">
            <w:pPr>
              <w:jc w:val="center"/>
              <w:rPr>
                <w:rFonts w:eastAsia="仿宋_GB2312"/>
                <w:sz w:val="24"/>
                <w:szCs w:val="28"/>
              </w:rPr>
            </w:pPr>
            <w:r>
              <w:rPr>
                <w:rFonts w:eastAsia="仿宋_GB2312"/>
                <w:sz w:val="24"/>
                <w:szCs w:val="28"/>
              </w:rPr>
              <w:t>授课班级</w:t>
            </w:r>
          </w:p>
        </w:tc>
        <w:tc>
          <w:tcPr>
            <w:tcW w:w="1303" w:type="dxa"/>
            <w:vAlign w:val="center"/>
          </w:tcPr>
          <w:p w14:paraId="30BEF78C">
            <w:pPr>
              <w:jc w:val="center"/>
              <w:rPr>
                <w:rFonts w:eastAsia="仿宋_GB2312"/>
                <w:sz w:val="24"/>
                <w:szCs w:val="28"/>
              </w:rPr>
            </w:pPr>
            <w:r>
              <w:rPr>
                <w:rFonts w:eastAsia="仿宋_GB2312"/>
                <w:sz w:val="24"/>
                <w:szCs w:val="28"/>
              </w:rPr>
              <w:t>听课节数</w:t>
            </w:r>
          </w:p>
        </w:tc>
      </w:tr>
      <w:tr w14:paraId="7BF2EF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3" w:hRule="atLeast"/>
          <w:jc w:val="center"/>
        </w:trPr>
        <w:tc>
          <w:tcPr>
            <w:tcW w:w="1702" w:type="dxa"/>
            <w:vAlign w:val="center"/>
          </w:tcPr>
          <w:p w14:paraId="0EF1FDE4">
            <w:pPr>
              <w:jc w:val="center"/>
              <w:rPr>
                <w:rFonts w:eastAsia="仿宋_GB2312"/>
                <w:sz w:val="24"/>
                <w:szCs w:val="28"/>
              </w:rPr>
            </w:pPr>
            <w:r>
              <w:rPr>
                <w:rFonts w:eastAsia="仿宋_GB2312"/>
                <w:sz w:val="24"/>
                <w:szCs w:val="28"/>
              </w:rPr>
              <w:t>2020年春学期</w:t>
            </w:r>
          </w:p>
        </w:tc>
        <w:tc>
          <w:tcPr>
            <w:tcW w:w="1134" w:type="dxa"/>
            <w:vAlign w:val="center"/>
          </w:tcPr>
          <w:p w14:paraId="7730479E">
            <w:pPr>
              <w:rPr>
                <w:rFonts w:hint="default" w:eastAsia="仿宋_GB2312"/>
                <w:sz w:val="24"/>
                <w:szCs w:val="28"/>
                <w:lang w:val="en-US" w:eastAsia="zh-CN"/>
              </w:rPr>
            </w:pPr>
            <w:r>
              <w:rPr>
                <w:rFonts w:hint="eastAsia" w:eastAsia="仿宋_GB2312"/>
                <w:sz w:val="24"/>
                <w:szCs w:val="28"/>
                <w:lang w:val="en-US" w:eastAsia="zh-CN"/>
              </w:rPr>
              <w:t>高二</w:t>
            </w:r>
          </w:p>
        </w:tc>
        <w:tc>
          <w:tcPr>
            <w:tcW w:w="1843" w:type="dxa"/>
            <w:vAlign w:val="center"/>
          </w:tcPr>
          <w:p w14:paraId="28E1E616">
            <w:pPr>
              <w:rPr>
                <w:rFonts w:hint="default" w:eastAsia="仿宋_GB2312"/>
                <w:sz w:val="24"/>
                <w:szCs w:val="28"/>
                <w:lang w:val="en-US" w:eastAsia="zh-CN"/>
              </w:rPr>
            </w:pPr>
            <w:r>
              <w:rPr>
                <w:rFonts w:hint="eastAsia" w:eastAsia="仿宋_GB2312"/>
                <w:sz w:val="24"/>
                <w:szCs w:val="28"/>
                <w:lang w:val="en-US" w:eastAsia="zh-CN"/>
              </w:rPr>
              <w:t>高中物理</w:t>
            </w:r>
          </w:p>
        </w:tc>
        <w:tc>
          <w:tcPr>
            <w:tcW w:w="850" w:type="dxa"/>
            <w:vAlign w:val="center"/>
          </w:tcPr>
          <w:p w14:paraId="74EC9001">
            <w:pPr>
              <w:jc w:val="center"/>
              <w:rPr>
                <w:rFonts w:hint="default" w:eastAsia="仿宋_GB2312"/>
                <w:sz w:val="24"/>
                <w:szCs w:val="28"/>
                <w:lang w:val="en-US" w:eastAsia="zh-CN"/>
              </w:rPr>
            </w:pPr>
            <w:r>
              <w:rPr>
                <w:rFonts w:hint="eastAsia" w:eastAsia="仿宋_GB2312"/>
                <w:sz w:val="24"/>
                <w:szCs w:val="28"/>
                <w:lang w:val="en-US" w:eastAsia="zh-CN"/>
              </w:rPr>
              <w:t>12</w:t>
            </w:r>
          </w:p>
        </w:tc>
        <w:tc>
          <w:tcPr>
            <w:tcW w:w="851" w:type="dxa"/>
            <w:vAlign w:val="center"/>
          </w:tcPr>
          <w:p w14:paraId="4C54F662">
            <w:pPr>
              <w:jc w:val="center"/>
              <w:rPr>
                <w:rFonts w:hint="default" w:eastAsia="仿宋_GB2312"/>
                <w:sz w:val="24"/>
                <w:szCs w:val="28"/>
                <w:lang w:val="en-US" w:eastAsia="zh-CN"/>
              </w:rPr>
            </w:pPr>
            <w:r>
              <w:rPr>
                <w:rFonts w:hint="eastAsia" w:eastAsia="仿宋_GB2312"/>
                <w:sz w:val="24"/>
                <w:szCs w:val="28"/>
                <w:lang w:val="en-US" w:eastAsia="zh-CN"/>
              </w:rPr>
              <w:t>240</w:t>
            </w:r>
          </w:p>
        </w:tc>
        <w:tc>
          <w:tcPr>
            <w:tcW w:w="1674" w:type="dxa"/>
            <w:vAlign w:val="center"/>
          </w:tcPr>
          <w:p w14:paraId="2B239004">
            <w:pPr>
              <w:jc w:val="center"/>
              <w:rPr>
                <w:rFonts w:hint="default" w:eastAsia="仿宋_GB2312"/>
                <w:sz w:val="24"/>
                <w:szCs w:val="28"/>
                <w:lang w:val="en-US" w:eastAsia="zh-CN"/>
              </w:rPr>
            </w:pPr>
            <w:r>
              <w:rPr>
                <w:rFonts w:hint="eastAsia" w:eastAsia="仿宋_GB2312"/>
                <w:sz w:val="24"/>
                <w:szCs w:val="28"/>
                <w:lang w:val="en-US" w:eastAsia="zh-CN"/>
              </w:rPr>
              <w:t>4、7</w:t>
            </w:r>
          </w:p>
        </w:tc>
        <w:tc>
          <w:tcPr>
            <w:tcW w:w="1303" w:type="dxa"/>
            <w:vAlign w:val="center"/>
          </w:tcPr>
          <w:p w14:paraId="7AC2A434">
            <w:pPr>
              <w:rPr>
                <w:rFonts w:eastAsia="仿宋_GB2312"/>
                <w:sz w:val="24"/>
                <w:szCs w:val="28"/>
              </w:rPr>
            </w:pPr>
          </w:p>
        </w:tc>
      </w:tr>
      <w:tr w14:paraId="5420B1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3" w:hRule="atLeast"/>
          <w:jc w:val="center"/>
        </w:trPr>
        <w:tc>
          <w:tcPr>
            <w:tcW w:w="1702" w:type="dxa"/>
            <w:vAlign w:val="center"/>
          </w:tcPr>
          <w:p w14:paraId="0E7EE568">
            <w:pPr>
              <w:rPr>
                <w:rFonts w:eastAsia="仿宋_GB2312"/>
                <w:sz w:val="24"/>
                <w:szCs w:val="28"/>
              </w:rPr>
            </w:pPr>
            <w:r>
              <w:rPr>
                <w:rFonts w:eastAsia="仿宋_GB2312"/>
                <w:sz w:val="24"/>
                <w:szCs w:val="28"/>
              </w:rPr>
              <w:t>2020年秋学期</w:t>
            </w:r>
          </w:p>
        </w:tc>
        <w:tc>
          <w:tcPr>
            <w:tcW w:w="1134" w:type="dxa"/>
            <w:vAlign w:val="center"/>
          </w:tcPr>
          <w:p w14:paraId="782F2E3B">
            <w:pPr>
              <w:rPr>
                <w:rFonts w:hint="default" w:eastAsia="仿宋_GB2312"/>
                <w:sz w:val="24"/>
                <w:szCs w:val="28"/>
                <w:lang w:val="en-US" w:eastAsia="zh-CN"/>
              </w:rPr>
            </w:pPr>
            <w:r>
              <w:rPr>
                <w:rFonts w:hint="eastAsia" w:eastAsia="仿宋_GB2312"/>
                <w:sz w:val="24"/>
                <w:szCs w:val="28"/>
                <w:lang w:val="en-US" w:eastAsia="zh-CN"/>
              </w:rPr>
              <w:t>高三</w:t>
            </w:r>
          </w:p>
        </w:tc>
        <w:tc>
          <w:tcPr>
            <w:tcW w:w="1843" w:type="dxa"/>
            <w:vAlign w:val="center"/>
          </w:tcPr>
          <w:p w14:paraId="435CF5A7">
            <w:pPr>
              <w:rPr>
                <w:rFonts w:eastAsia="仿宋_GB2312"/>
                <w:sz w:val="24"/>
                <w:szCs w:val="28"/>
              </w:rPr>
            </w:pPr>
            <w:r>
              <w:rPr>
                <w:rFonts w:hint="eastAsia" w:eastAsia="仿宋_GB2312"/>
                <w:sz w:val="24"/>
                <w:szCs w:val="28"/>
                <w:lang w:val="en-US" w:eastAsia="zh-CN"/>
              </w:rPr>
              <w:t>高中物理</w:t>
            </w:r>
          </w:p>
        </w:tc>
        <w:tc>
          <w:tcPr>
            <w:tcW w:w="850" w:type="dxa"/>
            <w:vAlign w:val="center"/>
          </w:tcPr>
          <w:p w14:paraId="3C950C64">
            <w:pPr>
              <w:jc w:val="center"/>
              <w:rPr>
                <w:rFonts w:hint="default" w:eastAsia="仿宋_GB2312"/>
                <w:sz w:val="24"/>
                <w:szCs w:val="28"/>
                <w:lang w:val="en-US" w:eastAsia="zh-CN"/>
              </w:rPr>
            </w:pPr>
            <w:r>
              <w:rPr>
                <w:rFonts w:hint="eastAsia" w:eastAsia="仿宋_GB2312"/>
                <w:sz w:val="24"/>
                <w:szCs w:val="28"/>
                <w:lang w:val="en-US" w:eastAsia="zh-CN"/>
              </w:rPr>
              <w:t>12</w:t>
            </w:r>
          </w:p>
        </w:tc>
        <w:tc>
          <w:tcPr>
            <w:tcW w:w="851" w:type="dxa"/>
            <w:vAlign w:val="center"/>
          </w:tcPr>
          <w:p w14:paraId="15AFC9FE">
            <w:pPr>
              <w:jc w:val="center"/>
              <w:rPr>
                <w:rFonts w:hint="default" w:eastAsia="仿宋_GB2312"/>
                <w:sz w:val="24"/>
                <w:szCs w:val="28"/>
                <w:lang w:val="en-US" w:eastAsia="zh-CN"/>
              </w:rPr>
            </w:pPr>
            <w:r>
              <w:rPr>
                <w:rFonts w:hint="eastAsia" w:eastAsia="仿宋_GB2312"/>
                <w:sz w:val="24"/>
                <w:szCs w:val="28"/>
                <w:lang w:val="en-US" w:eastAsia="zh-CN"/>
              </w:rPr>
              <w:t>240</w:t>
            </w:r>
          </w:p>
        </w:tc>
        <w:tc>
          <w:tcPr>
            <w:tcW w:w="1674" w:type="dxa"/>
            <w:vAlign w:val="center"/>
          </w:tcPr>
          <w:p w14:paraId="64D508AD">
            <w:pPr>
              <w:jc w:val="center"/>
              <w:rPr>
                <w:rFonts w:hint="default" w:eastAsia="仿宋_GB2312"/>
                <w:sz w:val="24"/>
                <w:szCs w:val="28"/>
                <w:lang w:val="en-US" w:eastAsia="zh-CN"/>
              </w:rPr>
            </w:pPr>
            <w:r>
              <w:rPr>
                <w:rFonts w:hint="eastAsia" w:eastAsia="仿宋_GB2312"/>
                <w:sz w:val="24"/>
                <w:szCs w:val="28"/>
                <w:lang w:val="en-US" w:eastAsia="zh-CN"/>
              </w:rPr>
              <w:t>4、7</w:t>
            </w:r>
          </w:p>
        </w:tc>
        <w:tc>
          <w:tcPr>
            <w:tcW w:w="1303" w:type="dxa"/>
            <w:vAlign w:val="center"/>
          </w:tcPr>
          <w:p w14:paraId="09B809CD">
            <w:pPr>
              <w:rPr>
                <w:rFonts w:eastAsia="仿宋_GB2312"/>
                <w:sz w:val="24"/>
                <w:szCs w:val="28"/>
              </w:rPr>
            </w:pPr>
          </w:p>
        </w:tc>
      </w:tr>
      <w:tr w14:paraId="4FEB9B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3" w:hRule="atLeast"/>
          <w:jc w:val="center"/>
        </w:trPr>
        <w:tc>
          <w:tcPr>
            <w:tcW w:w="1702" w:type="dxa"/>
            <w:vAlign w:val="center"/>
          </w:tcPr>
          <w:p w14:paraId="6BBCC563">
            <w:pPr>
              <w:rPr>
                <w:rFonts w:eastAsia="仿宋_GB2312"/>
                <w:sz w:val="24"/>
                <w:szCs w:val="28"/>
              </w:rPr>
            </w:pPr>
            <w:r>
              <w:rPr>
                <w:rFonts w:hint="eastAsia" w:eastAsia="仿宋_GB2312"/>
                <w:sz w:val="24"/>
                <w:szCs w:val="28"/>
                <w:lang w:val="en-US" w:eastAsia="zh-CN"/>
              </w:rPr>
              <w:t>2021</w:t>
            </w:r>
            <w:r>
              <w:rPr>
                <w:rFonts w:eastAsia="仿宋_GB2312"/>
                <w:sz w:val="24"/>
                <w:szCs w:val="28"/>
              </w:rPr>
              <w:t>年春学期</w:t>
            </w:r>
          </w:p>
        </w:tc>
        <w:tc>
          <w:tcPr>
            <w:tcW w:w="1134" w:type="dxa"/>
            <w:vAlign w:val="center"/>
          </w:tcPr>
          <w:p w14:paraId="3456E7B9">
            <w:pPr>
              <w:rPr>
                <w:rFonts w:hint="default" w:eastAsia="仿宋_GB2312"/>
                <w:sz w:val="24"/>
                <w:szCs w:val="28"/>
                <w:lang w:val="en-US" w:eastAsia="zh-CN"/>
              </w:rPr>
            </w:pPr>
            <w:r>
              <w:rPr>
                <w:rFonts w:hint="eastAsia" w:eastAsia="仿宋_GB2312"/>
                <w:sz w:val="24"/>
                <w:szCs w:val="28"/>
                <w:lang w:val="en-US" w:eastAsia="zh-CN"/>
              </w:rPr>
              <w:t>高三</w:t>
            </w:r>
          </w:p>
        </w:tc>
        <w:tc>
          <w:tcPr>
            <w:tcW w:w="1843" w:type="dxa"/>
            <w:vAlign w:val="center"/>
          </w:tcPr>
          <w:p w14:paraId="7A8908C9">
            <w:pPr>
              <w:rPr>
                <w:rFonts w:eastAsia="仿宋_GB2312"/>
                <w:sz w:val="24"/>
                <w:szCs w:val="28"/>
              </w:rPr>
            </w:pPr>
            <w:r>
              <w:rPr>
                <w:rFonts w:hint="eastAsia" w:eastAsia="仿宋_GB2312"/>
                <w:sz w:val="24"/>
                <w:szCs w:val="28"/>
                <w:lang w:val="en-US" w:eastAsia="zh-CN"/>
              </w:rPr>
              <w:t>高中物理</w:t>
            </w:r>
          </w:p>
        </w:tc>
        <w:tc>
          <w:tcPr>
            <w:tcW w:w="850" w:type="dxa"/>
            <w:vAlign w:val="center"/>
          </w:tcPr>
          <w:p w14:paraId="02B20577">
            <w:pPr>
              <w:jc w:val="center"/>
              <w:rPr>
                <w:rFonts w:hint="default" w:eastAsia="仿宋_GB2312"/>
                <w:sz w:val="24"/>
                <w:szCs w:val="28"/>
                <w:lang w:val="en-US" w:eastAsia="zh-CN"/>
              </w:rPr>
            </w:pPr>
            <w:r>
              <w:rPr>
                <w:rFonts w:hint="eastAsia" w:eastAsia="仿宋_GB2312"/>
                <w:sz w:val="24"/>
                <w:szCs w:val="28"/>
                <w:lang w:val="en-US" w:eastAsia="zh-CN"/>
              </w:rPr>
              <w:t>10</w:t>
            </w:r>
          </w:p>
        </w:tc>
        <w:tc>
          <w:tcPr>
            <w:tcW w:w="851" w:type="dxa"/>
            <w:vAlign w:val="center"/>
          </w:tcPr>
          <w:p w14:paraId="28B198F8">
            <w:pPr>
              <w:jc w:val="center"/>
              <w:rPr>
                <w:rFonts w:hint="default" w:eastAsia="仿宋_GB2312"/>
                <w:sz w:val="24"/>
                <w:szCs w:val="28"/>
                <w:lang w:val="en-US" w:eastAsia="zh-CN"/>
              </w:rPr>
            </w:pPr>
            <w:r>
              <w:rPr>
                <w:rFonts w:hint="eastAsia" w:eastAsia="仿宋_GB2312"/>
                <w:sz w:val="24"/>
                <w:szCs w:val="28"/>
                <w:lang w:val="en-US" w:eastAsia="zh-CN"/>
              </w:rPr>
              <w:t>200</w:t>
            </w:r>
          </w:p>
        </w:tc>
        <w:tc>
          <w:tcPr>
            <w:tcW w:w="1674" w:type="dxa"/>
            <w:vAlign w:val="center"/>
          </w:tcPr>
          <w:p w14:paraId="409D0758">
            <w:pPr>
              <w:jc w:val="center"/>
              <w:rPr>
                <w:rFonts w:hint="default" w:eastAsia="仿宋_GB2312"/>
                <w:sz w:val="24"/>
                <w:szCs w:val="28"/>
                <w:lang w:val="en-US" w:eastAsia="zh-CN"/>
              </w:rPr>
            </w:pPr>
            <w:r>
              <w:rPr>
                <w:rFonts w:hint="eastAsia" w:eastAsia="仿宋_GB2312"/>
                <w:sz w:val="24"/>
                <w:szCs w:val="28"/>
                <w:lang w:val="en-US" w:eastAsia="zh-CN"/>
              </w:rPr>
              <w:t>7</w:t>
            </w:r>
          </w:p>
        </w:tc>
        <w:tc>
          <w:tcPr>
            <w:tcW w:w="1303" w:type="dxa"/>
            <w:vAlign w:val="center"/>
          </w:tcPr>
          <w:p w14:paraId="515B3015">
            <w:pPr>
              <w:rPr>
                <w:rFonts w:eastAsia="仿宋_GB2312"/>
                <w:sz w:val="24"/>
                <w:szCs w:val="28"/>
              </w:rPr>
            </w:pPr>
          </w:p>
        </w:tc>
      </w:tr>
      <w:tr w14:paraId="437AAC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3" w:hRule="atLeast"/>
          <w:jc w:val="center"/>
        </w:trPr>
        <w:tc>
          <w:tcPr>
            <w:tcW w:w="1702" w:type="dxa"/>
            <w:vAlign w:val="center"/>
          </w:tcPr>
          <w:p w14:paraId="11C922AF">
            <w:pPr>
              <w:rPr>
                <w:rFonts w:eastAsia="仿宋_GB2312"/>
                <w:sz w:val="24"/>
                <w:szCs w:val="28"/>
              </w:rPr>
            </w:pPr>
            <w:r>
              <w:rPr>
                <w:rFonts w:eastAsia="仿宋_GB2312"/>
                <w:sz w:val="24"/>
                <w:szCs w:val="28"/>
              </w:rPr>
              <w:t>20</w:t>
            </w:r>
            <w:r>
              <w:rPr>
                <w:rFonts w:hint="eastAsia" w:eastAsia="仿宋_GB2312"/>
                <w:sz w:val="24"/>
                <w:szCs w:val="28"/>
                <w:lang w:val="en-US" w:eastAsia="zh-CN"/>
              </w:rPr>
              <w:t>21</w:t>
            </w:r>
            <w:r>
              <w:rPr>
                <w:rFonts w:eastAsia="仿宋_GB2312"/>
                <w:sz w:val="24"/>
                <w:szCs w:val="28"/>
              </w:rPr>
              <w:t>年秋学期</w:t>
            </w:r>
          </w:p>
        </w:tc>
        <w:tc>
          <w:tcPr>
            <w:tcW w:w="1134" w:type="dxa"/>
            <w:vAlign w:val="center"/>
          </w:tcPr>
          <w:p w14:paraId="5B8E5BD5">
            <w:pPr>
              <w:rPr>
                <w:rFonts w:hint="default" w:eastAsia="仿宋_GB2312"/>
                <w:sz w:val="24"/>
                <w:szCs w:val="28"/>
                <w:lang w:val="en-US" w:eastAsia="zh-CN"/>
              </w:rPr>
            </w:pPr>
            <w:r>
              <w:rPr>
                <w:rFonts w:hint="eastAsia" w:eastAsia="仿宋_GB2312"/>
                <w:sz w:val="24"/>
                <w:szCs w:val="28"/>
                <w:lang w:val="en-US" w:eastAsia="zh-CN"/>
              </w:rPr>
              <w:t>高二</w:t>
            </w:r>
          </w:p>
        </w:tc>
        <w:tc>
          <w:tcPr>
            <w:tcW w:w="1843" w:type="dxa"/>
            <w:vAlign w:val="center"/>
          </w:tcPr>
          <w:p w14:paraId="23124EB4">
            <w:pPr>
              <w:rPr>
                <w:rFonts w:eastAsia="仿宋_GB2312"/>
                <w:sz w:val="24"/>
                <w:szCs w:val="28"/>
              </w:rPr>
            </w:pPr>
            <w:r>
              <w:rPr>
                <w:rFonts w:hint="eastAsia" w:eastAsia="仿宋_GB2312"/>
                <w:sz w:val="24"/>
                <w:szCs w:val="28"/>
                <w:lang w:val="en-US" w:eastAsia="zh-CN"/>
              </w:rPr>
              <w:t>高中物理</w:t>
            </w:r>
          </w:p>
        </w:tc>
        <w:tc>
          <w:tcPr>
            <w:tcW w:w="850" w:type="dxa"/>
            <w:vAlign w:val="center"/>
          </w:tcPr>
          <w:p w14:paraId="167C3967">
            <w:pPr>
              <w:jc w:val="center"/>
              <w:rPr>
                <w:rFonts w:hint="default" w:eastAsia="仿宋_GB2312"/>
                <w:sz w:val="24"/>
                <w:szCs w:val="28"/>
                <w:lang w:val="en-US" w:eastAsia="zh-CN"/>
              </w:rPr>
            </w:pPr>
            <w:r>
              <w:rPr>
                <w:rFonts w:hint="eastAsia" w:eastAsia="仿宋_GB2312"/>
                <w:sz w:val="24"/>
                <w:szCs w:val="28"/>
                <w:lang w:val="en-US" w:eastAsia="zh-CN"/>
              </w:rPr>
              <w:t>12</w:t>
            </w:r>
          </w:p>
        </w:tc>
        <w:tc>
          <w:tcPr>
            <w:tcW w:w="851" w:type="dxa"/>
            <w:vAlign w:val="center"/>
          </w:tcPr>
          <w:p w14:paraId="663E88A5">
            <w:pPr>
              <w:jc w:val="center"/>
              <w:rPr>
                <w:rFonts w:hint="default" w:eastAsia="仿宋_GB2312"/>
                <w:sz w:val="24"/>
                <w:szCs w:val="28"/>
                <w:lang w:val="en-US" w:eastAsia="zh-CN"/>
              </w:rPr>
            </w:pPr>
            <w:r>
              <w:rPr>
                <w:rFonts w:hint="eastAsia" w:eastAsia="仿宋_GB2312"/>
                <w:sz w:val="24"/>
                <w:szCs w:val="28"/>
                <w:lang w:val="en-US" w:eastAsia="zh-CN"/>
              </w:rPr>
              <w:t>240</w:t>
            </w:r>
          </w:p>
        </w:tc>
        <w:tc>
          <w:tcPr>
            <w:tcW w:w="1674" w:type="dxa"/>
            <w:vAlign w:val="center"/>
          </w:tcPr>
          <w:p w14:paraId="2C4D7C6F">
            <w:pPr>
              <w:jc w:val="center"/>
              <w:rPr>
                <w:rFonts w:hint="default" w:eastAsia="仿宋_GB2312"/>
                <w:sz w:val="24"/>
                <w:szCs w:val="28"/>
                <w:lang w:val="en-US" w:eastAsia="zh-CN"/>
              </w:rPr>
            </w:pPr>
            <w:r>
              <w:rPr>
                <w:rFonts w:hint="eastAsia" w:eastAsia="仿宋_GB2312"/>
                <w:sz w:val="24"/>
                <w:szCs w:val="28"/>
                <w:lang w:val="en-US" w:eastAsia="zh-CN"/>
              </w:rPr>
              <w:t>6、7</w:t>
            </w:r>
          </w:p>
        </w:tc>
        <w:tc>
          <w:tcPr>
            <w:tcW w:w="1303" w:type="dxa"/>
            <w:vAlign w:val="center"/>
          </w:tcPr>
          <w:p w14:paraId="14AABADD">
            <w:pPr>
              <w:rPr>
                <w:rFonts w:eastAsia="仿宋_GB2312"/>
                <w:sz w:val="24"/>
                <w:szCs w:val="28"/>
              </w:rPr>
            </w:pPr>
          </w:p>
        </w:tc>
      </w:tr>
      <w:tr w14:paraId="528619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3" w:hRule="atLeast"/>
          <w:jc w:val="center"/>
        </w:trPr>
        <w:tc>
          <w:tcPr>
            <w:tcW w:w="1702" w:type="dxa"/>
            <w:vAlign w:val="center"/>
          </w:tcPr>
          <w:p w14:paraId="396C474C">
            <w:pPr>
              <w:rPr>
                <w:rFonts w:eastAsia="仿宋_GB2312"/>
                <w:sz w:val="24"/>
                <w:szCs w:val="28"/>
              </w:rPr>
            </w:pPr>
            <w:r>
              <w:rPr>
                <w:rFonts w:eastAsia="仿宋_GB2312"/>
                <w:sz w:val="24"/>
                <w:szCs w:val="28"/>
              </w:rPr>
              <w:t>20</w:t>
            </w:r>
            <w:r>
              <w:rPr>
                <w:rFonts w:hint="eastAsia" w:eastAsia="仿宋_GB2312"/>
                <w:sz w:val="24"/>
                <w:szCs w:val="28"/>
                <w:lang w:val="en-US" w:eastAsia="zh-CN"/>
              </w:rPr>
              <w:t>22</w:t>
            </w:r>
            <w:r>
              <w:rPr>
                <w:rFonts w:eastAsia="仿宋_GB2312"/>
                <w:sz w:val="24"/>
                <w:szCs w:val="28"/>
              </w:rPr>
              <w:t>年春学期</w:t>
            </w:r>
          </w:p>
        </w:tc>
        <w:tc>
          <w:tcPr>
            <w:tcW w:w="1134" w:type="dxa"/>
            <w:vAlign w:val="center"/>
          </w:tcPr>
          <w:p w14:paraId="116BFBF1">
            <w:pPr>
              <w:rPr>
                <w:rFonts w:hint="default" w:eastAsia="仿宋_GB2312"/>
                <w:sz w:val="24"/>
                <w:szCs w:val="28"/>
                <w:lang w:val="en-US" w:eastAsia="zh-CN"/>
              </w:rPr>
            </w:pPr>
            <w:r>
              <w:rPr>
                <w:rFonts w:hint="eastAsia" w:eastAsia="仿宋_GB2312"/>
                <w:sz w:val="24"/>
                <w:szCs w:val="28"/>
                <w:lang w:val="en-US" w:eastAsia="zh-CN"/>
              </w:rPr>
              <w:t>高二</w:t>
            </w:r>
          </w:p>
        </w:tc>
        <w:tc>
          <w:tcPr>
            <w:tcW w:w="1843" w:type="dxa"/>
            <w:vAlign w:val="center"/>
          </w:tcPr>
          <w:p w14:paraId="118CA33A">
            <w:pPr>
              <w:rPr>
                <w:rFonts w:eastAsia="仿宋_GB2312"/>
                <w:sz w:val="24"/>
                <w:szCs w:val="28"/>
              </w:rPr>
            </w:pPr>
            <w:r>
              <w:rPr>
                <w:rFonts w:hint="eastAsia" w:eastAsia="仿宋_GB2312"/>
                <w:sz w:val="24"/>
                <w:szCs w:val="28"/>
                <w:lang w:val="en-US" w:eastAsia="zh-CN"/>
              </w:rPr>
              <w:t>高中物理</w:t>
            </w:r>
          </w:p>
        </w:tc>
        <w:tc>
          <w:tcPr>
            <w:tcW w:w="850" w:type="dxa"/>
            <w:vAlign w:val="center"/>
          </w:tcPr>
          <w:p w14:paraId="25B34006">
            <w:pPr>
              <w:jc w:val="center"/>
              <w:rPr>
                <w:rFonts w:hint="default" w:eastAsia="仿宋_GB2312"/>
                <w:sz w:val="24"/>
                <w:szCs w:val="28"/>
                <w:lang w:val="en-US" w:eastAsia="zh-CN"/>
              </w:rPr>
            </w:pPr>
            <w:r>
              <w:rPr>
                <w:rFonts w:hint="eastAsia" w:eastAsia="仿宋_GB2312"/>
                <w:sz w:val="24"/>
                <w:szCs w:val="28"/>
                <w:lang w:val="en-US" w:eastAsia="zh-CN"/>
              </w:rPr>
              <w:t>12</w:t>
            </w:r>
          </w:p>
        </w:tc>
        <w:tc>
          <w:tcPr>
            <w:tcW w:w="851" w:type="dxa"/>
            <w:vAlign w:val="center"/>
          </w:tcPr>
          <w:p w14:paraId="27FE2962">
            <w:pPr>
              <w:jc w:val="center"/>
              <w:rPr>
                <w:rFonts w:hint="default" w:eastAsia="仿宋_GB2312"/>
                <w:sz w:val="24"/>
                <w:szCs w:val="28"/>
                <w:lang w:val="en-US" w:eastAsia="zh-CN"/>
              </w:rPr>
            </w:pPr>
            <w:r>
              <w:rPr>
                <w:rFonts w:hint="eastAsia" w:eastAsia="仿宋_GB2312"/>
                <w:sz w:val="24"/>
                <w:szCs w:val="28"/>
                <w:lang w:val="en-US" w:eastAsia="zh-CN"/>
              </w:rPr>
              <w:t>240</w:t>
            </w:r>
          </w:p>
        </w:tc>
        <w:tc>
          <w:tcPr>
            <w:tcW w:w="1674" w:type="dxa"/>
            <w:vAlign w:val="center"/>
          </w:tcPr>
          <w:p w14:paraId="64633286">
            <w:pPr>
              <w:jc w:val="center"/>
              <w:rPr>
                <w:rFonts w:eastAsia="仿宋_GB2312"/>
                <w:sz w:val="24"/>
                <w:szCs w:val="28"/>
              </w:rPr>
            </w:pPr>
            <w:r>
              <w:rPr>
                <w:rFonts w:hint="eastAsia" w:eastAsia="仿宋_GB2312"/>
                <w:sz w:val="24"/>
                <w:szCs w:val="28"/>
                <w:lang w:val="en-US" w:eastAsia="zh-CN"/>
              </w:rPr>
              <w:t>6、7</w:t>
            </w:r>
          </w:p>
        </w:tc>
        <w:tc>
          <w:tcPr>
            <w:tcW w:w="1303" w:type="dxa"/>
            <w:vAlign w:val="center"/>
          </w:tcPr>
          <w:p w14:paraId="158519FE">
            <w:pPr>
              <w:rPr>
                <w:rFonts w:eastAsia="仿宋_GB2312"/>
                <w:sz w:val="24"/>
                <w:szCs w:val="28"/>
              </w:rPr>
            </w:pPr>
          </w:p>
        </w:tc>
      </w:tr>
      <w:tr w14:paraId="3629A1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3" w:hRule="atLeast"/>
          <w:jc w:val="center"/>
        </w:trPr>
        <w:tc>
          <w:tcPr>
            <w:tcW w:w="1702" w:type="dxa"/>
            <w:vAlign w:val="center"/>
          </w:tcPr>
          <w:p w14:paraId="47DF1D7F">
            <w:pPr>
              <w:rPr>
                <w:rFonts w:eastAsia="仿宋_GB2312"/>
                <w:sz w:val="24"/>
                <w:szCs w:val="28"/>
              </w:rPr>
            </w:pPr>
            <w:r>
              <w:rPr>
                <w:rFonts w:eastAsia="仿宋_GB2312"/>
                <w:sz w:val="24"/>
                <w:szCs w:val="28"/>
              </w:rPr>
              <w:t>20</w:t>
            </w:r>
            <w:r>
              <w:rPr>
                <w:rFonts w:hint="eastAsia" w:eastAsia="仿宋_GB2312"/>
                <w:sz w:val="24"/>
                <w:szCs w:val="28"/>
                <w:lang w:val="en-US" w:eastAsia="zh-CN"/>
              </w:rPr>
              <w:t>22</w:t>
            </w:r>
            <w:r>
              <w:rPr>
                <w:rFonts w:eastAsia="仿宋_GB2312"/>
                <w:sz w:val="24"/>
                <w:szCs w:val="28"/>
              </w:rPr>
              <w:t>年秋学期</w:t>
            </w:r>
          </w:p>
        </w:tc>
        <w:tc>
          <w:tcPr>
            <w:tcW w:w="1134" w:type="dxa"/>
            <w:vAlign w:val="center"/>
          </w:tcPr>
          <w:p w14:paraId="731A5902">
            <w:pPr>
              <w:rPr>
                <w:rFonts w:hint="default" w:eastAsia="仿宋_GB2312"/>
                <w:sz w:val="24"/>
                <w:szCs w:val="28"/>
                <w:lang w:val="en-US" w:eastAsia="zh-CN"/>
              </w:rPr>
            </w:pPr>
            <w:r>
              <w:rPr>
                <w:rFonts w:hint="eastAsia" w:eastAsia="仿宋_GB2312"/>
                <w:sz w:val="24"/>
                <w:szCs w:val="28"/>
                <w:lang w:val="en-US" w:eastAsia="zh-CN"/>
              </w:rPr>
              <w:t>高一</w:t>
            </w:r>
          </w:p>
        </w:tc>
        <w:tc>
          <w:tcPr>
            <w:tcW w:w="1843" w:type="dxa"/>
            <w:vAlign w:val="center"/>
          </w:tcPr>
          <w:p w14:paraId="4ADF4403">
            <w:pPr>
              <w:rPr>
                <w:rFonts w:eastAsia="仿宋_GB2312"/>
                <w:sz w:val="24"/>
                <w:szCs w:val="28"/>
              </w:rPr>
            </w:pPr>
            <w:r>
              <w:rPr>
                <w:rFonts w:hint="eastAsia" w:eastAsia="仿宋_GB2312"/>
                <w:sz w:val="24"/>
                <w:szCs w:val="28"/>
                <w:lang w:val="en-US" w:eastAsia="zh-CN"/>
              </w:rPr>
              <w:t>高中物理</w:t>
            </w:r>
          </w:p>
        </w:tc>
        <w:tc>
          <w:tcPr>
            <w:tcW w:w="850" w:type="dxa"/>
            <w:vAlign w:val="center"/>
          </w:tcPr>
          <w:p w14:paraId="0956F585">
            <w:pPr>
              <w:jc w:val="center"/>
              <w:rPr>
                <w:rFonts w:hint="default" w:eastAsia="仿宋_GB2312"/>
                <w:sz w:val="24"/>
                <w:szCs w:val="28"/>
                <w:lang w:val="en-US" w:eastAsia="zh-CN"/>
              </w:rPr>
            </w:pPr>
            <w:r>
              <w:rPr>
                <w:rFonts w:hint="eastAsia" w:eastAsia="仿宋_GB2312"/>
                <w:sz w:val="24"/>
                <w:szCs w:val="28"/>
                <w:lang w:val="en-US" w:eastAsia="zh-CN"/>
              </w:rPr>
              <w:t>16</w:t>
            </w:r>
          </w:p>
        </w:tc>
        <w:tc>
          <w:tcPr>
            <w:tcW w:w="851" w:type="dxa"/>
            <w:vAlign w:val="center"/>
          </w:tcPr>
          <w:p w14:paraId="53F873CE">
            <w:pPr>
              <w:jc w:val="center"/>
              <w:rPr>
                <w:rFonts w:hint="default" w:eastAsia="仿宋_GB2312"/>
                <w:sz w:val="24"/>
                <w:szCs w:val="28"/>
                <w:lang w:val="en-US" w:eastAsia="zh-CN"/>
              </w:rPr>
            </w:pPr>
            <w:r>
              <w:rPr>
                <w:rFonts w:hint="eastAsia" w:eastAsia="仿宋_GB2312"/>
                <w:sz w:val="24"/>
                <w:szCs w:val="28"/>
                <w:lang w:val="en-US" w:eastAsia="zh-CN"/>
              </w:rPr>
              <w:t>320</w:t>
            </w:r>
          </w:p>
        </w:tc>
        <w:tc>
          <w:tcPr>
            <w:tcW w:w="1674" w:type="dxa"/>
            <w:vAlign w:val="center"/>
          </w:tcPr>
          <w:p w14:paraId="25C93C9B">
            <w:pPr>
              <w:jc w:val="center"/>
              <w:rPr>
                <w:rFonts w:hint="default" w:eastAsia="仿宋_GB2312"/>
                <w:sz w:val="24"/>
                <w:szCs w:val="28"/>
                <w:lang w:val="en-US" w:eastAsia="zh-CN"/>
              </w:rPr>
            </w:pPr>
            <w:r>
              <w:rPr>
                <w:rFonts w:hint="eastAsia" w:eastAsia="仿宋_GB2312"/>
                <w:sz w:val="24"/>
                <w:szCs w:val="28"/>
                <w:lang w:val="en-US" w:eastAsia="zh-CN"/>
              </w:rPr>
              <w:t>1、8、16</w:t>
            </w:r>
          </w:p>
        </w:tc>
        <w:tc>
          <w:tcPr>
            <w:tcW w:w="1303" w:type="dxa"/>
            <w:vAlign w:val="center"/>
          </w:tcPr>
          <w:p w14:paraId="2E54868F">
            <w:pPr>
              <w:rPr>
                <w:rFonts w:eastAsia="仿宋_GB2312"/>
                <w:sz w:val="24"/>
                <w:szCs w:val="28"/>
              </w:rPr>
            </w:pPr>
          </w:p>
        </w:tc>
      </w:tr>
      <w:tr w14:paraId="367DBE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3" w:hRule="atLeast"/>
          <w:jc w:val="center"/>
        </w:trPr>
        <w:tc>
          <w:tcPr>
            <w:tcW w:w="1702" w:type="dxa"/>
            <w:vAlign w:val="center"/>
          </w:tcPr>
          <w:p w14:paraId="20156F7D">
            <w:pPr>
              <w:rPr>
                <w:rFonts w:eastAsia="仿宋_GB2312"/>
                <w:sz w:val="24"/>
                <w:szCs w:val="28"/>
              </w:rPr>
            </w:pPr>
            <w:r>
              <w:rPr>
                <w:rFonts w:eastAsia="仿宋_GB2312"/>
                <w:sz w:val="24"/>
                <w:szCs w:val="28"/>
              </w:rPr>
              <w:t>20</w:t>
            </w:r>
            <w:r>
              <w:rPr>
                <w:rFonts w:hint="eastAsia" w:eastAsia="仿宋_GB2312"/>
                <w:sz w:val="24"/>
                <w:szCs w:val="28"/>
                <w:lang w:val="en-US" w:eastAsia="zh-CN"/>
              </w:rPr>
              <w:t>23</w:t>
            </w:r>
            <w:r>
              <w:rPr>
                <w:rFonts w:eastAsia="仿宋_GB2312"/>
                <w:sz w:val="24"/>
                <w:szCs w:val="28"/>
              </w:rPr>
              <w:t>年春学期</w:t>
            </w:r>
          </w:p>
        </w:tc>
        <w:tc>
          <w:tcPr>
            <w:tcW w:w="1134" w:type="dxa"/>
            <w:vAlign w:val="center"/>
          </w:tcPr>
          <w:p w14:paraId="1D74BB29">
            <w:pPr>
              <w:rPr>
                <w:rFonts w:hint="eastAsia" w:eastAsia="仿宋_GB2312"/>
                <w:sz w:val="24"/>
                <w:szCs w:val="28"/>
                <w:lang w:val="en-US" w:eastAsia="zh-CN"/>
              </w:rPr>
            </w:pPr>
            <w:r>
              <w:rPr>
                <w:rFonts w:hint="eastAsia" w:eastAsia="仿宋_GB2312"/>
                <w:sz w:val="24"/>
                <w:szCs w:val="28"/>
                <w:lang w:val="en-US" w:eastAsia="zh-CN"/>
              </w:rPr>
              <w:t>高一</w:t>
            </w:r>
          </w:p>
        </w:tc>
        <w:tc>
          <w:tcPr>
            <w:tcW w:w="1843" w:type="dxa"/>
            <w:vAlign w:val="center"/>
          </w:tcPr>
          <w:p w14:paraId="0F7E08A2">
            <w:pPr>
              <w:rPr>
                <w:rFonts w:eastAsia="仿宋_GB2312"/>
                <w:sz w:val="24"/>
                <w:szCs w:val="28"/>
              </w:rPr>
            </w:pPr>
            <w:r>
              <w:rPr>
                <w:rFonts w:hint="eastAsia" w:eastAsia="仿宋_GB2312"/>
                <w:sz w:val="24"/>
                <w:szCs w:val="28"/>
                <w:lang w:val="en-US" w:eastAsia="zh-CN"/>
              </w:rPr>
              <w:t>高中物理</w:t>
            </w:r>
          </w:p>
        </w:tc>
        <w:tc>
          <w:tcPr>
            <w:tcW w:w="850" w:type="dxa"/>
            <w:vAlign w:val="center"/>
          </w:tcPr>
          <w:p w14:paraId="62A373BB">
            <w:pPr>
              <w:jc w:val="center"/>
              <w:rPr>
                <w:rFonts w:hint="default" w:eastAsia="仿宋_GB2312"/>
                <w:sz w:val="24"/>
                <w:szCs w:val="28"/>
                <w:lang w:val="en-US" w:eastAsia="zh-CN"/>
              </w:rPr>
            </w:pPr>
            <w:r>
              <w:rPr>
                <w:rFonts w:hint="eastAsia" w:eastAsia="仿宋_GB2312"/>
                <w:sz w:val="24"/>
                <w:szCs w:val="28"/>
                <w:lang w:val="en-US" w:eastAsia="zh-CN"/>
              </w:rPr>
              <w:t>16</w:t>
            </w:r>
          </w:p>
        </w:tc>
        <w:tc>
          <w:tcPr>
            <w:tcW w:w="851" w:type="dxa"/>
            <w:vAlign w:val="center"/>
          </w:tcPr>
          <w:p w14:paraId="32BFEE3F">
            <w:pPr>
              <w:jc w:val="center"/>
              <w:rPr>
                <w:rFonts w:hint="default" w:eastAsia="仿宋_GB2312"/>
                <w:sz w:val="24"/>
                <w:szCs w:val="28"/>
                <w:lang w:val="en-US" w:eastAsia="zh-CN"/>
              </w:rPr>
            </w:pPr>
            <w:r>
              <w:rPr>
                <w:rFonts w:hint="eastAsia" w:eastAsia="仿宋_GB2312"/>
                <w:sz w:val="24"/>
                <w:szCs w:val="28"/>
                <w:lang w:val="en-US" w:eastAsia="zh-CN"/>
              </w:rPr>
              <w:t>320</w:t>
            </w:r>
          </w:p>
        </w:tc>
        <w:tc>
          <w:tcPr>
            <w:tcW w:w="1674" w:type="dxa"/>
            <w:vAlign w:val="center"/>
          </w:tcPr>
          <w:p w14:paraId="4CA4D949">
            <w:pPr>
              <w:jc w:val="center"/>
              <w:rPr>
                <w:rFonts w:eastAsia="仿宋_GB2312"/>
                <w:sz w:val="24"/>
                <w:szCs w:val="28"/>
              </w:rPr>
            </w:pPr>
            <w:r>
              <w:rPr>
                <w:rFonts w:hint="eastAsia" w:eastAsia="仿宋_GB2312"/>
                <w:sz w:val="24"/>
                <w:szCs w:val="28"/>
                <w:lang w:val="en-US" w:eastAsia="zh-CN"/>
              </w:rPr>
              <w:t>1、8、16</w:t>
            </w:r>
          </w:p>
        </w:tc>
        <w:tc>
          <w:tcPr>
            <w:tcW w:w="1303" w:type="dxa"/>
            <w:vAlign w:val="center"/>
          </w:tcPr>
          <w:p w14:paraId="1B536D18">
            <w:pPr>
              <w:rPr>
                <w:rFonts w:eastAsia="仿宋_GB2312"/>
                <w:sz w:val="24"/>
                <w:szCs w:val="28"/>
              </w:rPr>
            </w:pPr>
          </w:p>
        </w:tc>
      </w:tr>
      <w:tr w14:paraId="7CBB6D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3" w:hRule="atLeast"/>
          <w:jc w:val="center"/>
        </w:trPr>
        <w:tc>
          <w:tcPr>
            <w:tcW w:w="1702" w:type="dxa"/>
            <w:vAlign w:val="center"/>
          </w:tcPr>
          <w:p w14:paraId="1C4441E6">
            <w:pPr>
              <w:rPr>
                <w:rFonts w:eastAsia="仿宋_GB2312"/>
                <w:sz w:val="24"/>
                <w:szCs w:val="28"/>
              </w:rPr>
            </w:pPr>
            <w:r>
              <w:rPr>
                <w:rFonts w:eastAsia="仿宋_GB2312"/>
                <w:sz w:val="24"/>
                <w:szCs w:val="28"/>
              </w:rPr>
              <w:t>20</w:t>
            </w:r>
            <w:r>
              <w:rPr>
                <w:rFonts w:hint="eastAsia" w:eastAsia="仿宋_GB2312"/>
                <w:sz w:val="24"/>
                <w:szCs w:val="28"/>
                <w:lang w:val="en-US" w:eastAsia="zh-CN"/>
              </w:rPr>
              <w:t>23</w:t>
            </w:r>
            <w:r>
              <w:rPr>
                <w:rFonts w:eastAsia="仿宋_GB2312"/>
                <w:sz w:val="24"/>
                <w:szCs w:val="28"/>
              </w:rPr>
              <w:t>年秋学期</w:t>
            </w:r>
          </w:p>
        </w:tc>
        <w:tc>
          <w:tcPr>
            <w:tcW w:w="1134" w:type="dxa"/>
            <w:vAlign w:val="center"/>
          </w:tcPr>
          <w:p w14:paraId="1F56AFF2">
            <w:pPr>
              <w:rPr>
                <w:rFonts w:hint="default" w:eastAsia="仿宋_GB2312"/>
                <w:sz w:val="24"/>
                <w:szCs w:val="28"/>
                <w:lang w:val="en-US" w:eastAsia="zh-CN"/>
              </w:rPr>
            </w:pPr>
            <w:r>
              <w:rPr>
                <w:rFonts w:hint="eastAsia" w:eastAsia="仿宋_GB2312"/>
                <w:sz w:val="24"/>
                <w:szCs w:val="28"/>
                <w:lang w:val="en-US" w:eastAsia="zh-CN"/>
              </w:rPr>
              <w:t>高二</w:t>
            </w:r>
          </w:p>
        </w:tc>
        <w:tc>
          <w:tcPr>
            <w:tcW w:w="1843" w:type="dxa"/>
            <w:vAlign w:val="center"/>
          </w:tcPr>
          <w:p w14:paraId="258F5272">
            <w:pPr>
              <w:rPr>
                <w:rFonts w:eastAsia="仿宋_GB2312"/>
                <w:sz w:val="24"/>
                <w:szCs w:val="28"/>
              </w:rPr>
            </w:pPr>
            <w:r>
              <w:rPr>
                <w:rFonts w:hint="eastAsia" w:eastAsia="仿宋_GB2312"/>
                <w:sz w:val="24"/>
                <w:szCs w:val="28"/>
                <w:lang w:val="en-US" w:eastAsia="zh-CN"/>
              </w:rPr>
              <w:t>高中物理</w:t>
            </w:r>
          </w:p>
        </w:tc>
        <w:tc>
          <w:tcPr>
            <w:tcW w:w="850" w:type="dxa"/>
            <w:vAlign w:val="center"/>
          </w:tcPr>
          <w:p w14:paraId="30AF0A44">
            <w:pPr>
              <w:jc w:val="center"/>
              <w:rPr>
                <w:rFonts w:hint="default" w:eastAsia="仿宋_GB2312"/>
                <w:sz w:val="24"/>
                <w:szCs w:val="28"/>
                <w:lang w:val="en-US" w:eastAsia="zh-CN"/>
              </w:rPr>
            </w:pPr>
            <w:r>
              <w:rPr>
                <w:rFonts w:hint="eastAsia" w:eastAsia="仿宋_GB2312"/>
                <w:sz w:val="24"/>
                <w:szCs w:val="28"/>
                <w:lang w:val="en-US" w:eastAsia="zh-CN"/>
              </w:rPr>
              <w:t>12</w:t>
            </w:r>
          </w:p>
        </w:tc>
        <w:tc>
          <w:tcPr>
            <w:tcW w:w="851" w:type="dxa"/>
            <w:vAlign w:val="center"/>
          </w:tcPr>
          <w:p w14:paraId="0DE02537">
            <w:pPr>
              <w:jc w:val="center"/>
              <w:rPr>
                <w:rFonts w:hint="default" w:eastAsia="仿宋_GB2312"/>
                <w:sz w:val="24"/>
                <w:szCs w:val="28"/>
                <w:lang w:val="en-US" w:eastAsia="zh-CN"/>
              </w:rPr>
            </w:pPr>
            <w:r>
              <w:rPr>
                <w:rFonts w:hint="eastAsia" w:eastAsia="仿宋_GB2312"/>
                <w:sz w:val="24"/>
                <w:szCs w:val="28"/>
                <w:lang w:val="en-US" w:eastAsia="zh-CN"/>
              </w:rPr>
              <w:t>240</w:t>
            </w:r>
          </w:p>
        </w:tc>
        <w:tc>
          <w:tcPr>
            <w:tcW w:w="1674" w:type="dxa"/>
            <w:vAlign w:val="center"/>
          </w:tcPr>
          <w:p w14:paraId="19611618">
            <w:pPr>
              <w:jc w:val="center"/>
              <w:rPr>
                <w:rFonts w:hint="default" w:eastAsia="仿宋_GB2312"/>
                <w:sz w:val="24"/>
                <w:szCs w:val="28"/>
                <w:lang w:val="en-US" w:eastAsia="zh-CN"/>
              </w:rPr>
            </w:pPr>
            <w:r>
              <w:rPr>
                <w:rFonts w:hint="eastAsia" w:eastAsia="仿宋_GB2312"/>
                <w:sz w:val="24"/>
                <w:szCs w:val="28"/>
                <w:lang w:val="en-US" w:eastAsia="zh-CN"/>
              </w:rPr>
              <w:t>3、8</w:t>
            </w:r>
          </w:p>
        </w:tc>
        <w:tc>
          <w:tcPr>
            <w:tcW w:w="1303" w:type="dxa"/>
            <w:vAlign w:val="center"/>
          </w:tcPr>
          <w:p w14:paraId="40512531">
            <w:pPr>
              <w:rPr>
                <w:rFonts w:eastAsia="仿宋_GB2312"/>
                <w:sz w:val="24"/>
                <w:szCs w:val="28"/>
              </w:rPr>
            </w:pPr>
          </w:p>
        </w:tc>
      </w:tr>
      <w:tr w14:paraId="09463B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3" w:hRule="atLeast"/>
          <w:jc w:val="center"/>
        </w:trPr>
        <w:tc>
          <w:tcPr>
            <w:tcW w:w="1702" w:type="dxa"/>
            <w:vAlign w:val="center"/>
          </w:tcPr>
          <w:p w14:paraId="201B15D4">
            <w:pPr>
              <w:rPr>
                <w:rFonts w:eastAsia="仿宋_GB2312"/>
                <w:sz w:val="24"/>
                <w:szCs w:val="28"/>
              </w:rPr>
            </w:pPr>
            <w:r>
              <w:rPr>
                <w:rFonts w:eastAsia="仿宋_GB2312"/>
                <w:sz w:val="24"/>
                <w:szCs w:val="28"/>
              </w:rPr>
              <w:t>20</w:t>
            </w:r>
            <w:r>
              <w:rPr>
                <w:rFonts w:hint="eastAsia" w:eastAsia="仿宋_GB2312"/>
                <w:sz w:val="24"/>
                <w:szCs w:val="28"/>
                <w:lang w:val="en-US" w:eastAsia="zh-CN"/>
              </w:rPr>
              <w:t>24</w:t>
            </w:r>
            <w:r>
              <w:rPr>
                <w:rFonts w:eastAsia="仿宋_GB2312"/>
                <w:sz w:val="24"/>
                <w:szCs w:val="28"/>
              </w:rPr>
              <w:t>年春学期</w:t>
            </w:r>
          </w:p>
        </w:tc>
        <w:tc>
          <w:tcPr>
            <w:tcW w:w="1134" w:type="dxa"/>
            <w:vAlign w:val="center"/>
          </w:tcPr>
          <w:p w14:paraId="045299A0">
            <w:pPr>
              <w:rPr>
                <w:rFonts w:hint="default" w:eastAsia="仿宋_GB2312"/>
                <w:sz w:val="24"/>
                <w:szCs w:val="28"/>
                <w:lang w:val="en-US" w:eastAsia="zh-CN"/>
              </w:rPr>
            </w:pPr>
            <w:r>
              <w:rPr>
                <w:rFonts w:hint="eastAsia" w:eastAsia="仿宋_GB2312"/>
                <w:sz w:val="24"/>
                <w:szCs w:val="28"/>
                <w:lang w:val="en-US" w:eastAsia="zh-CN"/>
              </w:rPr>
              <w:t>高二</w:t>
            </w:r>
          </w:p>
        </w:tc>
        <w:tc>
          <w:tcPr>
            <w:tcW w:w="1843" w:type="dxa"/>
            <w:vAlign w:val="center"/>
          </w:tcPr>
          <w:p w14:paraId="1F23E7EC">
            <w:pPr>
              <w:rPr>
                <w:rFonts w:eastAsia="仿宋_GB2312"/>
                <w:sz w:val="24"/>
                <w:szCs w:val="28"/>
              </w:rPr>
            </w:pPr>
            <w:r>
              <w:rPr>
                <w:rFonts w:hint="eastAsia" w:eastAsia="仿宋_GB2312"/>
                <w:sz w:val="24"/>
                <w:szCs w:val="28"/>
                <w:lang w:val="en-US" w:eastAsia="zh-CN"/>
              </w:rPr>
              <w:t>高中物理</w:t>
            </w:r>
          </w:p>
        </w:tc>
        <w:tc>
          <w:tcPr>
            <w:tcW w:w="850" w:type="dxa"/>
            <w:vAlign w:val="center"/>
          </w:tcPr>
          <w:p w14:paraId="59BF65C0">
            <w:pPr>
              <w:jc w:val="center"/>
              <w:rPr>
                <w:rFonts w:hint="default" w:eastAsia="仿宋_GB2312"/>
                <w:sz w:val="24"/>
                <w:szCs w:val="28"/>
                <w:lang w:val="en-US" w:eastAsia="zh-CN"/>
              </w:rPr>
            </w:pPr>
            <w:r>
              <w:rPr>
                <w:rFonts w:hint="eastAsia" w:eastAsia="仿宋_GB2312"/>
                <w:sz w:val="24"/>
                <w:szCs w:val="28"/>
                <w:lang w:val="en-US" w:eastAsia="zh-CN"/>
              </w:rPr>
              <w:t>12</w:t>
            </w:r>
          </w:p>
        </w:tc>
        <w:tc>
          <w:tcPr>
            <w:tcW w:w="851" w:type="dxa"/>
            <w:vAlign w:val="center"/>
          </w:tcPr>
          <w:p w14:paraId="4E02FB58">
            <w:pPr>
              <w:jc w:val="center"/>
              <w:rPr>
                <w:rFonts w:hint="default" w:eastAsia="仿宋_GB2312"/>
                <w:sz w:val="24"/>
                <w:szCs w:val="28"/>
                <w:lang w:val="en-US" w:eastAsia="zh-CN"/>
              </w:rPr>
            </w:pPr>
            <w:r>
              <w:rPr>
                <w:rFonts w:hint="eastAsia" w:eastAsia="仿宋_GB2312"/>
                <w:sz w:val="24"/>
                <w:szCs w:val="28"/>
                <w:lang w:val="en-US" w:eastAsia="zh-CN"/>
              </w:rPr>
              <w:t>240</w:t>
            </w:r>
          </w:p>
        </w:tc>
        <w:tc>
          <w:tcPr>
            <w:tcW w:w="1674" w:type="dxa"/>
            <w:vAlign w:val="center"/>
          </w:tcPr>
          <w:p w14:paraId="61F61EF5">
            <w:pPr>
              <w:jc w:val="center"/>
              <w:rPr>
                <w:rFonts w:hint="default" w:eastAsia="仿宋_GB2312"/>
                <w:sz w:val="24"/>
                <w:szCs w:val="28"/>
                <w:lang w:val="en-US" w:eastAsia="zh-CN"/>
              </w:rPr>
            </w:pPr>
            <w:r>
              <w:rPr>
                <w:rFonts w:hint="eastAsia" w:eastAsia="仿宋_GB2312"/>
                <w:sz w:val="24"/>
                <w:szCs w:val="28"/>
                <w:lang w:val="en-US" w:eastAsia="zh-CN"/>
              </w:rPr>
              <w:t>3、8</w:t>
            </w:r>
          </w:p>
        </w:tc>
        <w:tc>
          <w:tcPr>
            <w:tcW w:w="1303" w:type="dxa"/>
            <w:vAlign w:val="center"/>
          </w:tcPr>
          <w:p w14:paraId="6E195EEE">
            <w:pPr>
              <w:rPr>
                <w:rFonts w:eastAsia="仿宋_GB2312"/>
                <w:sz w:val="24"/>
                <w:szCs w:val="28"/>
              </w:rPr>
            </w:pPr>
          </w:p>
        </w:tc>
      </w:tr>
      <w:tr w14:paraId="2BA340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3" w:hRule="atLeast"/>
          <w:jc w:val="center"/>
        </w:trPr>
        <w:tc>
          <w:tcPr>
            <w:tcW w:w="1702" w:type="dxa"/>
            <w:vAlign w:val="center"/>
          </w:tcPr>
          <w:p w14:paraId="731A3CE5">
            <w:pPr>
              <w:rPr>
                <w:rFonts w:eastAsia="仿宋_GB2312"/>
                <w:sz w:val="24"/>
                <w:szCs w:val="28"/>
              </w:rPr>
            </w:pPr>
            <w:r>
              <w:rPr>
                <w:rFonts w:eastAsia="仿宋_GB2312"/>
                <w:sz w:val="24"/>
                <w:szCs w:val="28"/>
              </w:rPr>
              <w:t>20</w:t>
            </w:r>
            <w:r>
              <w:rPr>
                <w:rFonts w:hint="eastAsia" w:eastAsia="仿宋_GB2312"/>
                <w:sz w:val="24"/>
                <w:szCs w:val="28"/>
                <w:lang w:val="en-US" w:eastAsia="zh-CN"/>
              </w:rPr>
              <w:t>24</w:t>
            </w:r>
            <w:r>
              <w:rPr>
                <w:rFonts w:eastAsia="仿宋_GB2312"/>
                <w:sz w:val="24"/>
                <w:szCs w:val="28"/>
              </w:rPr>
              <w:t>年秋学期</w:t>
            </w:r>
          </w:p>
        </w:tc>
        <w:tc>
          <w:tcPr>
            <w:tcW w:w="1134" w:type="dxa"/>
            <w:vAlign w:val="center"/>
          </w:tcPr>
          <w:p w14:paraId="3C1B397C">
            <w:pPr>
              <w:rPr>
                <w:rFonts w:hint="default" w:eastAsia="仿宋_GB2312"/>
                <w:sz w:val="24"/>
                <w:szCs w:val="28"/>
                <w:lang w:val="en-US" w:eastAsia="zh-CN"/>
              </w:rPr>
            </w:pPr>
            <w:r>
              <w:rPr>
                <w:rFonts w:hint="eastAsia" w:eastAsia="仿宋_GB2312"/>
                <w:sz w:val="24"/>
                <w:szCs w:val="28"/>
                <w:lang w:val="en-US" w:eastAsia="zh-CN"/>
              </w:rPr>
              <w:t>高三</w:t>
            </w:r>
          </w:p>
        </w:tc>
        <w:tc>
          <w:tcPr>
            <w:tcW w:w="1843" w:type="dxa"/>
            <w:vAlign w:val="center"/>
          </w:tcPr>
          <w:p w14:paraId="70C29A5E">
            <w:pPr>
              <w:rPr>
                <w:rFonts w:eastAsia="仿宋_GB2312"/>
                <w:sz w:val="24"/>
                <w:szCs w:val="28"/>
              </w:rPr>
            </w:pPr>
            <w:r>
              <w:rPr>
                <w:rFonts w:hint="eastAsia" w:eastAsia="仿宋_GB2312"/>
                <w:sz w:val="24"/>
                <w:szCs w:val="28"/>
                <w:lang w:val="en-US" w:eastAsia="zh-CN"/>
              </w:rPr>
              <w:t>高中物理</w:t>
            </w:r>
          </w:p>
        </w:tc>
        <w:tc>
          <w:tcPr>
            <w:tcW w:w="850" w:type="dxa"/>
            <w:vAlign w:val="center"/>
          </w:tcPr>
          <w:p w14:paraId="7516BF13">
            <w:pPr>
              <w:jc w:val="center"/>
              <w:rPr>
                <w:rFonts w:hint="eastAsia" w:eastAsia="仿宋_GB2312"/>
                <w:sz w:val="24"/>
                <w:szCs w:val="28"/>
                <w:lang w:val="en-US" w:eastAsia="zh-CN"/>
              </w:rPr>
            </w:pPr>
            <w:r>
              <w:rPr>
                <w:rFonts w:hint="eastAsia" w:eastAsia="仿宋_GB2312"/>
                <w:sz w:val="24"/>
                <w:szCs w:val="28"/>
                <w:lang w:val="en-US" w:eastAsia="zh-CN"/>
              </w:rPr>
              <w:t>7</w:t>
            </w:r>
          </w:p>
        </w:tc>
        <w:tc>
          <w:tcPr>
            <w:tcW w:w="851" w:type="dxa"/>
            <w:vAlign w:val="center"/>
          </w:tcPr>
          <w:p w14:paraId="0E108C0D">
            <w:pPr>
              <w:jc w:val="center"/>
              <w:rPr>
                <w:rFonts w:hint="default" w:eastAsia="仿宋_GB2312"/>
                <w:sz w:val="24"/>
                <w:szCs w:val="28"/>
                <w:lang w:val="en-US" w:eastAsia="zh-CN"/>
              </w:rPr>
            </w:pPr>
            <w:r>
              <w:rPr>
                <w:rFonts w:hint="eastAsia" w:eastAsia="仿宋_GB2312"/>
                <w:sz w:val="24"/>
                <w:szCs w:val="28"/>
                <w:lang w:val="en-US" w:eastAsia="zh-CN"/>
              </w:rPr>
              <w:t>140</w:t>
            </w:r>
          </w:p>
        </w:tc>
        <w:tc>
          <w:tcPr>
            <w:tcW w:w="1674" w:type="dxa"/>
            <w:vAlign w:val="center"/>
          </w:tcPr>
          <w:p w14:paraId="37D6E9A8">
            <w:pPr>
              <w:jc w:val="center"/>
              <w:rPr>
                <w:rFonts w:hint="eastAsia" w:eastAsia="仿宋_GB2312"/>
                <w:sz w:val="24"/>
                <w:szCs w:val="28"/>
                <w:lang w:val="en-US" w:eastAsia="zh-CN"/>
              </w:rPr>
            </w:pPr>
            <w:r>
              <w:rPr>
                <w:rFonts w:hint="eastAsia" w:eastAsia="仿宋_GB2312"/>
                <w:sz w:val="24"/>
                <w:szCs w:val="28"/>
                <w:lang w:val="en-US" w:eastAsia="zh-CN"/>
              </w:rPr>
              <w:t>8</w:t>
            </w:r>
          </w:p>
        </w:tc>
        <w:tc>
          <w:tcPr>
            <w:tcW w:w="1303" w:type="dxa"/>
            <w:vAlign w:val="center"/>
          </w:tcPr>
          <w:p w14:paraId="391B95D6">
            <w:pPr>
              <w:rPr>
                <w:rFonts w:eastAsia="仿宋_GB2312"/>
                <w:sz w:val="24"/>
                <w:szCs w:val="28"/>
              </w:rPr>
            </w:pPr>
          </w:p>
        </w:tc>
      </w:tr>
      <w:tr w14:paraId="364B2A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3" w:hRule="atLeast"/>
          <w:jc w:val="center"/>
        </w:trPr>
        <w:tc>
          <w:tcPr>
            <w:tcW w:w="1702" w:type="dxa"/>
            <w:vAlign w:val="center"/>
          </w:tcPr>
          <w:p w14:paraId="3BEBDB0D">
            <w:pPr>
              <w:rPr>
                <w:rFonts w:eastAsia="仿宋_GB2312"/>
                <w:sz w:val="24"/>
                <w:szCs w:val="28"/>
              </w:rPr>
            </w:pPr>
            <w:r>
              <w:rPr>
                <w:rFonts w:eastAsia="仿宋_GB2312"/>
                <w:sz w:val="24"/>
                <w:szCs w:val="28"/>
              </w:rPr>
              <w:t>202</w:t>
            </w:r>
            <w:r>
              <w:rPr>
                <w:rFonts w:hint="eastAsia" w:eastAsia="仿宋_GB2312"/>
                <w:sz w:val="24"/>
                <w:szCs w:val="28"/>
                <w:lang w:val="en-US" w:eastAsia="zh-CN"/>
              </w:rPr>
              <w:t>5</w:t>
            </w:r>
            <w:r>
              <w:rPr>
                <w:rFonts w:eastAsia="仿宋_GB2312"/>
                <w:sz w:val="24"/>
                <w:szCs w:val="28"/>
              </w:rPr>
              <w:t>年春学期</w:t>
            </w:r>
          </w:p>
        </w:tc>
        <w:tc>
          <w:tcPr>
            <w:tcW w:w="1134" w:type="dxa"/>
            <w:vAlign w:val="center"/>
          </w:tcPr>
          <w:p w14:paraId="187FCB53">
            <w:pPr>
              <w:rPr>
                <w:rFonts w:hint="default" w:eastAsia="仿宋_GB2312"/>
                <w:sz w:val="24"/>
                <w:szCs w:val="28"/>
                <w:lang w:val="en-US" w:eastAsia="zh-CN"/>
              </w:rPr>
            </w:pPr>
            <w:r>
              <w:rPr>
                <w:rFonts w:hint="eastAsia" w:eastAsia="仿宋_GB2312"/>
                <w:sz w:val="24"/>
                <w:szCs w:val="28"/>
                <w:lang w:val="en-US" w:eastAsia="zh-CN"/>
              </w:rPr>
              <w:t>高三</w:t>
            </w:r>
          </w:p>
        </w:tc>
        <w:tc>
          <w:tcPr>
            <w:tcW w:w="1843" w:type="dxa"/>
            <w:vAlign w:val="center"/>
          </w:tcPr>
          <w:p w14:paraId="53A575CD">
            <w:pPr>
              <w:rPr>
                <w:rFonts w:eastAsia="仿宋_GB2312"/>
                <w:sz w:val="24"/>
                <w:szCs w:val="28"/>
              </w:rPr>
            </w:pPr>
            <w:r>
              <w:rPr>
                <w:rFonts w:hint="eastAsia" w:eastAsia="仿宋_GB2312"/>
                <w:sz w:val="24"/>
                <w:szCs w:val="28"/>
                <w:lang w:val="en-US" w:eastAsia="zh-CN"/>
              </w:rPr>
              <w:t>高中物理</w:t>
            </w:r>
          </w:p>
        </w:tc>
        <w:tc>
          <w:tcPr>
            <w:tcW w:w="850" w:type="dxa"/>
            <w:vAlign w:val="center"/>
          </w:tcPr>
          <w:p w14:paraId="3F61D078">
            <w:pPr>
              <w:jc w:val="center"/>
              <w:rPr>
                <w:rFonts w:hint="eastAsia" w:eastAsia="仿宋_GB2312"/>
                <w:sz w:val="24"/>
                <w:szCs w:val="28"/>
                <w:lang w:val="en-US" w:eastAsia="zh-CN"/>
              </w:rPr>
            </w:pPr>
            <w:r>
              <w:rPr>
                <w:rFonts w:hint="eastAsia" w:eastAsia="仿宋_GB2312"/>
                <w:sz w:val="24"/>
                <w:szCs w:val="28"/>
                <w:lang w:val="en-US" w:eastAsia="zh-CN"/>
              </w:rPr>
              <w:t>7</w:t>
            </w:r>
          </w:p>
        </w:tc>
        <w:tc>
          <w:tcPr>
            <w:tcW w:w="851" w:type="dxa"/>
            <w:vAlign w:val="center"/>
          </w:tcPr>
          <w:p w14:paraId="05D7D763">
            <w:pPr>
              <w:jc w:val="center"/>
              <w:rPr>
                <w:rFonts w:hint="default" w:eastAsia="仿宋_GB2312"/>
                <w:sz w:val="24"/>
                <w:szCs w:val="28"/>
                <w:lang w:val="en-US" w:eastAsia="zh-CN"/>
              </w:rPr>
            </w:pPr>
            <w:r>
              <w:rPr>
                <w:rFonts w:hint="eastAsia" w:eastAsia="仿宋_GB2312"/>
                <w:sz w:val="24"/>
                <w:szCs w:val="28"/>
                <w:lang w:val="en-US" w:eastAsia="zh-CN"/>
              </w:rPr>
              <w:t>140</w:t>
            </w:r>
          </w:p>
        </w:tc>
        <w:tc>
          <w:tcPr>
            <w:tcW w:w="1674" w:type="dxa"/>
            <w:vAlign w:val="center"/>
          </w:tcPr>
          <w:p w14:paraId="0B74D476">
            <w:pPr>
              <w:jc w:val="center"/>
              <w:rPr>
                <w:rFonts w:hint="eastAsia" w:eastAsia="仿宋_GB2312"/>
                <w:sz w:val="24"/>
                <w:szCs w:val="28"/>
                <w:lang w:val="en-US" w:eastAsia="zh-CN"/>
              </w:rPr>
            </w:pPr>
            <w:r>
              <w:rPr>
                <w:rFonts w:hint="eastAsia" w:eastAsia="仿宋_GB2312"/>
                <w:sz w:val="24"/>
                <w:szCs w:val="28"/>
                <w:lang w:val="en-US" w:eastAsia="zh-CN"/>
              </w:rPr>
              <w:t>8</w:t>
            </w:r>
          </w:p>
        </w:tc>
        <w:tc>
          <w:tcPr>
            <w:tcW w:w="1303" w:type="dxa"/>
            <w:vAlign w:val="center"/>
          </w:tcPr>
          <w:p w14:paraId="32174B7C">
            <w:pPr>
              <w:rPr>
                <w:rFonts w:eastAsia="仿宋_GB2312"/>
                <w:sz w:val="24"/>
                <w:szCs w:val="28"/>
              </w:rPr>
            </w:pPr>
          </w:p>
        </w:tc>
      </w:tr>
      <w:tr w14:paraId="6E7E39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3" w:hRule="atLeast"/>
          <w:jc w:val="center"/>
        </w:trPr>
        <w:tc>
          <w:tcPr>
            <w:tcW w:w="1702" w:type="dxa"/>
            <w:vAlign w:val="center"/>
          </w:tcPr>
          <w:p w14:paraId="361BFEED">
            <w:pPr>
              <w:rPr>
                <w:rFonts w:eastAsia="仿宋_GB2312"/>
                <w:sz w:val="24"/>
                <w:szCs w:val="28"/>
              </w:rPr>
            </w:pPr>
            <w:r>
              <w:rPr>
                <w:rFonts w:hint="eastAsia" w:eastAsia="仿宋_GB2312"/>
                <w:sz w:val="24"/>
                <w:szCs w:val="28"/>
                <w:lang w:val="en-US" w:eastAsia="zh-CN"/>
              </w:rPr>
              <w:t>2025</w:t>
            </w:r>
            <w:r>
              <w:rPr>
                <w:rFonts w:eastAsia="仿宋_GB2312"/>
                <w:sz w:val="24"/>
                <w:szCs w:val="28"/>
              </w:rPr>
              <w:t>年秋学期</w:t>
            </w:r>
          </w:p>
        </w:tc>
        <w:tc>
          <w:tcPr>
            <w:tcW w:w="1134" w:type="dxa"/>
            <w:vAlign w:val="center"/>
          </w:tcPr>
          <w:p w14:paraId="386E15F0">
            <w:pPr>
              <w:rPr>
                <w:rFonts w:hint="default" w:eastAsia="仿宋_GB2312"/>
                <w:sz w:val="24"/>
                <w:szCs w:val="28"/>
                <w:lang w:val="en-US" w:eastAsia="zh-CN"/>
              </w:rPr>
            </w:pPr>
            <w:r>
              <w:rPr>
                <w:rFonts w:hint="eastAsia" w:eastAsia="仿宋_GB2312"/>
                <w:sz w:val="24"/>
                <w:szCs w:val="28"/>
                <w:lang w:val="en-US" w:eastAsia="zh-CN"/>
              </w:rPr>
              <w:t>高三</w:t>
            </w:r>
          </w:p>
        </w:tc>
        <w:tc>
          <w:tcPr>
            <w:tcW w:w="1843" w:type="dxa"/>
            <w:vAlign w:val="center"/>
          </w:tcPr>
          <w:p w14:paraId="61A78445">
            <w:pPr>
              <w:rPr>
                <w:rFonts w:eastAsia="仿宋_GB2312"/>
                <w:sz w:val="24"/>
                <w:szCs w:val="28"/>
              </w:rPr>
            </w:pPr>
            <w:r>
              <w:rPr>
                <w:rFonts w:hint="eastAsia" w:eastAsia="仿宋_GB2312"/>
                <w:sz w:val="24"/>
                <w:szCs w:val="28"/>
                <w:lang w:val="en-US" w:eastAsia="zh-CN"/>
              </w:rPr>
              <w:t>高中物理</w:t>
            </w:r>
          </w:p>
        </w:tc>
        <w:tc>
          <w:tcPr>
            <w:tcW w:w="850" w:type="dxa"/>
            <w:vAlign w:val="center"/>
          </w:tcPr>
          <w:p w14:paraId="522460EF">
            <w:pPr>
              <w:jc w:val="center"/>
              <w:rPr>
                <w:rFonts w:hint="default" w:eastAsia="仿宋_GB2312"/>
                <w:sz w:val="24"/>
                <w:szCs w:val="28"/>
                <w:lang w:val="en-US" w:eastAsia="zh-CN"/>
              </w:rPr>
            </w:pPr>
            <w:r>
              <w:rPr>
                <w:rFonts w:hint="eastAsia" w:eastAsia="仿宋_GB2312"/>
                <w:sz w:val="24"/>
                <w:szCs w:val="28"/>
                <w:lang w:val="en-US" w:eastAsia="zh-CN"/>
              </w:rPr>
              <w:t>12</w:t>
            </w:r>
          </w:p>
        </w:tc>
        <w:tc>
          <w:tcPr>
            <w:tcW w:w="851" w:type="dxa"/>
            <w:vAlign w:val="center"/>
          </w:tcPr>
          <w:p w14:paraId="3D83265D">
            <w:pPr>
              <w:jc w:val="center"/>
              <w:rPr>
                <w:rFonts w:hint="default" w:eastAsia="仿宋_GB2312"/>
                <w:sz w:val="24"/>
                <w:szCs w:val="28"/>
                <w:lang w:val="en-US" w:eastAsia="zh-CN"/>
              </w:rPr>
            </w:pPr>
            <w:r>
              <w:rPr>
                <w:rFonts w:hint="eastAsia" w:eastAsia="仿宋_GB2312"/>
                <w:sz w:val="24"/>
                <w:szCs w:val="28"/>
                <w:lang w:val="en-US" w:eastAsia="zh-CN"/>
              </w:rPr>
              <w:t>240</w:t>
            </w:r>
          </w:p>
        </w:tc>
        <w:tc>
          <w:tcPr>
            <w:tcW w:w="1674" w:type="dxa"/>
            <w:vAlign w:val="center"/>
          </w:tcPr>
          <w:p w14:paraId="1808AD55">
            <w:pPr>
              <w:jc w:val="center"/>
              <w:rPr>
                <w:rFonts w:hint="default" w:eastAsia="仿宋_GB2312"/>
                <w:sz w:val="24"/>
                <w:szCs w:val="28"/>
                <w:lang w:val="en-US" w:eastAsia="zh-CN"/>
              </w:rPr>
            </w:pPr>
            <w:r>
              <w:rPr>
                <w:rFonts w:hint="eastAsia" w:eastAsia="仿宋_GB2312"/>
                <w:sz w:val="24"/>
                <w:szCs w:val="28"/>
                <w:lang w:val="en-US" w:eastAsia="zh-CN"/>
              </w:rPr>
              <w:t>13、15</w:t>
            </w:r>
          </w:p>
        </w:tc>
        <w:tc>
          <w:tcPr>
            <w:tcW w:w="1303" w:type="dxa"/>
            <w:vAlign w:val="center"/>
          </w:tcPr>
          <w:p w14:paraId="036209D9">
            <w:pPr>
              <w:rPr>
                <w:rFonts w:eastAsia="仿宋_GB2312"/>
                <w:sz w:val="24"/>
                <w:szCs w:val="28"/>
              </w:rPr>
            </w:pPr>
          </w:p>
        </w:tc>
      </w:tr>
    </w:tbl>
    <w:p w14:paraId="67613336">
      <w:pPr>
        <w:ind w:left="958" w:hanging="820" w:hangingChars="342"/>
        <w:rPr>
          <w:rFonts w:eastAsia="楷体_GB2312"/>
          <w:sz w:val="24"/>
          <w:szCs w:val="28"/>
        </w:rPr>
      </w:pPr>
      <w:r>
        <w:rPr>
          <w:rFonts w:ascii="Times New Roman" w:hAnsi="Times New Roman" w:eastAsia="楷体_GB2312" w:cs="Times New Roman"/>
          <w:sz w:val="24"/>
          <w:szCs w:val="28"/>
        </w:rPr>
        <w:t>注：</w:t>
      </w:r>
      <w:r>
        <w:rPr>
          <w:rFonts w:eastAsia="楷体_GB2312"/>
          <w:sz w:val="24"/>
          <w:szCs w:val="28"/>
        </w:rPr>
        <w:t>1.周课时数和总学时数应以实际课堂教学时数填写。</w:t>
      </w:r>
    </w:p>
    <w:p w14:paraId="27A3B497">
      <w:pPr>
        <w:ind w:left="1016" w:leftChars="266" w:hanging="458" w:hangingChars="191"/>
        <w:rPr>
          <w:rFonts w:eastAsia="楷体_GB2312"/>
          <w:sz w:val="24"/>
          <w:szCs w:val="28"/>
        </w:rPr>
      </w:pPr>
      <w:r>
        <w:rPr>
          <w:rFonts w:eastAsia="楷体_GB2312"/>
          <w:sz w:val="24"/>
          <w:szCs w:val="28"/>
        </w:rPr>
        <w:t>2.学校行政人员和教研员填写听课节数。</w:t>
      </w:r>
    </w:p>
    <w:p w14:paraId="20AA4B0D">
      <w:pPr>
        <w:rPr>
          <w:rFonts w:eastAsia="黑体"/>
          <w:sz w:val="28"/>
          <w:szCs w:val="28"/>
        </w:rPr>
      </w:pPr>
      <w:r>
        <w:rPr>
          <w:rFonts w:eastAsia="黑体"/>
          <w:sz w:val="28"/>
          <w:szCs w:val="28"/>
        </w:rPr>
        <w:t>三、近6年育人案例</w:t>
      </w:r>
    </w:p>
    <w:tbl>
      <w:tblPr>
        <w:tblStyle w:val="1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131"/>
      </w:tblGrid>
      <w:tr w14:paraId="7FC79A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9131" w:type="dxa"/>
            <w:vAlign w:val="top"/>
          </w:tcPr>
          <w:p w14:paraId="0CDB9A75">
            <w:pPr>
              <w:rPr>
                <w:rFonts w:eastAsia="楷体_GB2312"/>
                <w:kern w:val="32"/>
                <w:sz w:val="24"/>
              </w:rPr>
            </w:pPr>
            <w:r>
              <w:rPr>
                <w:rFonts w:eastAsia="楷体_GB2312"/>
                <w:kern w:val="32"/>
                <w:sz w:val="24"/>
              </w:rPr>
              <w:t>近6年申报人关爱学生（关注学生身心健康、帮助辅导弱势或后进学生学业转化、关心随迁子女和留守儿童成长等）、学科育人、管理育人的典型案例，教科研训人员在区域内加强教师培养培训的典型案例。字数1500字以内。</w:t>
            </w:r>
          </w:p>
          <w:p w14:paraId="1F079F52">
            <w:pPr>
              <w:keepNext w:val="0"/>
              <w:keepLines w:val="0"/>
              <w:pageBreakBefore w:val="0"/>
              <w:widowControl/>
              <w:suppressLineNumbers w:val="0"/>
              <w:kinsoku/>
              <w:wordWrap/>
              <w:overflowPunct/>
              <w:topLinePunct w:val="0"/>
              <w:autoSpaceDE/>
              <w:autoSpaceDN/>
              <w:bidi w:val="0"/>
              <w:adjustRightInd w:val="0"/>
              <w:snapToGrid w:val="0"/>
              <w:spacing w:line="288" w:lineRule="auto"/>
              <w:ind w:firstLine="420" w:firstLineChars="200"/>
              <w:jc w:val="left"/>
              <w:textAlignment w:val="auto"/>
              <w:rPr>
                <w:rFonts w:ascii="Times New Roman" w:hAnsi="Times New Roman" w:eastAsia="宋体" w:cs="Times New Roman"/>
                <w:kern w:val="0"/>
                <w:sz w:val="21"/>
                <w:szCs w:val="21"/>
                <w:lang w:val="en-US" w:eastAsia="zh-CN" w:bidi="ar"/>
              </w:rPr>
            </w:pPr>
            <w:r>
              <w:rPr>
                <w:rFonts w:ascii="Times New Roman" w:hAnsi="Times New Roman" w:eastAsia="宋体" w:cs="Times New Roman"/>
                <w:kern w:val="0"/>
                <w:sz w:val="21"/>
                <w:szCs w:val="21"/>
                <w:lang w:val="en-US" w:eastAsia="zh-CN" w:bidi="ar"/>
              </w:rPr>
              <w:t>从事班主任工作16年、年级组长工作5年，始终坚守立德树人根本任务，践行“温润育人、精准赋能”的教育理念，聚焦学生身心健康成长、后进学生学业转化、优良班风学风培育，以精细化、人性化的举措，破解班级管理与学生成长难题，积累了可落地、可推广的一线育人经验，落实管理育人、关爱育人职责，取得了</w:t>
            </w:r>
            <w:r>
              <w:rPr>
                <w:rFonts w:hint="eastAsia" w:cs="Times New Roman"/>
                <w:kern w:val="0"/>
                <w:sz w:val="21"/>
                <w:szCs w:val="21"/>
                <w:lang w:val="en-US" w:eastAsia="zh-CN" w:bidi="ar"/>
              </w:rPr>
              <w:t>一定的</w:t>
            </w:r>
            <w:r>
              <w:rPr>
                <w:rFonts w:ascii="Times New Roman" w:hAnsi="Times New Roman" w:eastAsia="宋体" w:cs="Times New Roman"/>
                <w:kern w:val="0"/>
                <w:sz w:val="21"/>
                <w:szCs w:val="21"/>
                <w:lang w:val="en-US" w:eastAsia="zh-CN" w:bidi="ar"/>
              </w:rPr>
              <w:t>实效。</w:t>
            </w:r>
          </w:p>
          <w:p w14:paraId="0A90C133">
            <w:pPr>
              <w:keepNext w:val="0"/>
              <w:keepLines w:val="0"/>
              <w:pageBreakBefore w:val="0"/>
              <w:widowControl/>
              <w:suppressLineNumbers w:val="0"/>
              <w:kinsoku/>
              <w:wordWrap/>
              <w:overflowPunct/>
              <w:topLinePunct w:val="0"/>
              <w:autoSpaceDE/>
              <w:autoSpaceDN/>
              <w:bidi w:val="0"/>
              <w:adjustRightInd w:val="0"/>
              <w:snapToGrid w:val="0"/>
              <w:spacing w:line="288" w:lineRule="auto"/>
              <w:ind w:firstLine="420" w:firstLineChars="200"/>
              <w:jc w:val="left"/>
              <w:textAlignment w:val="auto"/>
              <w:rPr>
                <w:rFonts w:ascii="Times New Roman" w:hAnsi="Times New Roman" w:eastAsia="宋体" w:cs="Times New Roman"/>
                <w:kern w:val="0"/>
                <w:sz w:val="21"/>
                <w:szCs w:val="21"/>
                <w:lang w:val="en-US" w:eastAsia="zh-CN" w:bidi="ar"/>
              </w:rPr>
            </w:pPr>
            <w:r>
              <w:rPr>
                <w:rFonts w:ascii="Times New Roman" w:hAnsi="Times New Roman" w:eastAsia="宋体" w:cs="Times New Roman"/>
                <w:kern w:val="0"/>
                <w:sz w:val="21"/>
                <w:szCs w:val="21"/>
                <w:lang w:val="en-US" w:eastAsia="zh-CN" w:bidi="ar"/>
              </w:rPr>
              <w:t>2018</w:t>
            </w:r>
            <w:r>
              <w:rPr>
                <w:rFonts w:hint="eastAsia" w:cs="Times New Roman"/>
                <w:kern w:val="0"/>
                <w:sz w:val="21"/>
                <w:szCs w:val="21"/>
                <w:lang w:val="en-US" w:eastAsia="zh-CN" w:bidi="ar"/>
              </w:rPr>
              <w:t>届的</w:t>
            </w:r>
            <w:r>
              <w:rPr>
                <w:rFonts w:ascii="Times New Roman" w:hAnsi="Times New Roman" w:eastAsia="宋体" w:cs="Times New Roman"/>
                <w:kern w:val="0"/>
                <w:sz w:val="21"/>
                <w:szCs w:val="21"/>
                <w:lang w:val="en-US" w:eastAsia="zh-CN" w:bidi="ar"/>
              </w:rPr>
              <w:t>班</w:t>
            </w:r>
            <w:r>
              <w:rPr>
                <w:rFonts w:hint="eastAsia" w:cs="Times New Roman"/>
                <w:kern w:val="0"/>
                <w:sz w:val="21"/>
                <w:szCs w:val="21"/>
                <w:lang w:val="en-US" w:eastAsia="zh-CN" w:bidi="ar"/>
              </w:rPr>
              <w:t>级</w:t>
            </w:r>
            <w:r>
              <w:rPr>
                <w:rFonts w:ascii="Times New Roman" w:hAnsi="Times New Roman" w:eastAsia="宋体" w:cs="Times New Roman"/>
                <w:kern w:val="0"/>
                <w:sz w:val="21"/>
                <w:szCs w:val="21"/>
                <w:lang w:val="en-US" w:eastAsia="zh-CN" w:bidi="ar"/>
              </w:rPr>
              <w:t>存在学风浮躁、课堂松散、学生专注力薄弱等突出问题。针对现状，我创新探索陪伴式育人路径，推行“办公室前移进课堂”的精细化管理举措，全程驻班值守，坚守每一节课堂</w:t>
            </w:r>
            <w:r>
              <w:rPr>
                <w:rFonts w:hint="eastAsia" w:cs="Times New Roman"/>
                <w:kern w:val="0"/>
                <w:sz w:val="21"/>
                <w:szCs w:val="21"/>
                <w:lang w:val="en-US" w:eastAsia="zh-CN" w:bidi="ar"/>
              </w:rPr>
              <w:t>，</w:t>
            </w:r>
            <w:r>
              <w:rPr>
                <w:rFonts w:ascii="Times New Roman" w:hAnsi="Times New Roman" w:eastAsia="宋体" w:cs="Times New Roman"/>
                <w:kern w:val="0"/>
                <w:sz w:val="21"/>
                <w:szCs w:val="21"/>
                <w:lang w:val="en-US" w:eastAsia="zh-CN" w:bidi="ar"/>
              </w:rPr>
              <w:t>一方面有效规范了学生课堂言行，杜绝走神、松懈等违纪现象，筑牢课堂纪律底线；另一方面能够实时动态掌握每位学生的听课状态、情绪波动，纠正不良学习习惯，实现课堂管理、学情把控、育人帮扶的一体化落地。</w:t>
            </w:r>
          </w:p>
          <w:p w14:paraId="553B1142">
            <w:pPr>
              <w:keepNext w:val="0"/>
              <w:keepLines w:val="0"/>
              <w:pageBreakBefore w:val="0"/>
              <w:widowControl/>
              <w:suppressLineNumbers w:val="0"/>
              <w:kinsoku/>
              <w:wordWrap/>
              <w:overflowPunct/>
              <w:topLinePunct w:val="0"/>
              <w:autoSpaceDE/>
              <w:autoSpaceDN/>
              <w:bidi w:val="0"/>
              <w:adjustRightInd w:val="0"/>
              <w:snapToGrid w:val="0"/>
              <w:spacing w:line="288" w:lineRule="auto"/>
              <w:ind w:firstLine="420" w:firstLineChars="200"/>
              <w:jc w:val="left"/>
              <w:textAlignment w:val="auto"/>
              <w:rPr>
                <w:rFonts w:ascii="Times New Roman" w:hAnsi="Times New Roman" w:eastAsia="宋体" w:cs="Times New Roman"/>
                <w:kern w:val="0"/>
                <w:sz w:val="21"/>
                <w:szCs w:val="21"/>
                <w:lang w:val="en-US" w:eastAsia="zh-CN" w:bidi="ar"/>
              </w:rPr>
            </w:pPr>
            <w:r>
              <w:rPr>
                <w:rFonts w:ascii="Times New Roman" w:hAnsi="Times New Roman" w:eastAsia="宋体" w:cs="Times New Roman"/>
                <w:kern w:val="0"/>
                <w:sz w:val="21"/>
                <w:szCs w:val="21"/>
                <w:lang w:val="en-US" w:eastAsia="zh-CN" w:bidi="ar"/>
              </w:rPr>
              <w:t>沉浸式陪伴重塑了班级课堂生态，班级秩序井然</w:t>
            </w:r>
            <w:r>
              <w:rPr>
                <w:rFonts w:hint="eastAsia" w:cs="Times New Roman"/>
                <w:kern w:val="0"/>
                <w:sz w:val="21"/>
                <w:szCs w:val="21"/>
                <w:lang w:val="en-US" w:eastAsia="zh-CN" w:bidi="ar"/>
              </w:rPr>
              <w:t>，</w:t>
            </w:r>
            <w:r>
              <w:rPr>
                <w:rFonts w:ascii="Times New Roman" w:hAnsi="Times New Roman" w:eastAsia="宋体" w:cs="Times New Roman"/>
                <w:kern w:val="0"/>
                <w:sz w:val="21"/>
                <w:szCs w:val="21"/>
                <w:lang w:val="en-US" w:eastAsia="zh-CN" w:bidi="ar"/>
              </w:rPr>
              <w:t>学生课堂专注度、学习主动性大幅提升。经过一整年的精准赋能与深耕培育，班级学生潜能充分释放，</w:t>
            </w:r>
            <w:r>
              <w:rPr>
                <w:rFonts w:hint="eastAsia" w:cs="Times New Roman"/>
                <w:kern w:val="0"/>
                <w:sz w:val="21"/>
                <w:szCs w:val="21"/>
                <w:lang w:val="en-US" w:eastAsia="zh-CN" w:bidi="ar"/>
              </w:rPr>
              <w:t>2019年</w:t>
            </w:r>
            <w:r>
              <w:rPr>
                <w:rFonts w:ascii="Times New Roman" w:hAnsi="Times New Roman" w:eastAsia="宋体" w:cs="Times New Roman"/>
                <w:kern w:val="0"/>
                <w:sz w:val="21"/>
                <w:szCs w:val="21"/>
                <w:lang w:val="en-US" w:eastAsia="zh-CN" w:bidi="ar"/>
              </w:rPr>
              <w:t>高考成绩实现突破性跃升。</w:t>
            </w:r>
            <w:r>
              <w:rPr>
                <w:rFonts w:hint="eastAsia" w:cs="Times New Roman"/>
                <w:kern w:val="0"/>
                <w:sz w:val="21"/>
                <w:szCs w:val="21"/>
                <w:lang w:val="en-US" w:eastAsia="zh-CN" w:bidi="ar"/>
              </w:rPr>
              <w:t>多名</w:t>
            </w:r>
            <w:r>
              <w:rPr>
                <w:rFonts w:ascii="Times New Roman" w:hAnsi="Times New Roman" w:eastAsia="宋体" w:cs="Times New Roman"/>
                <w:kern w:val="0"/>
                <w:sz w:val="21"/>
                <w:szCs w:val="21"/>
                <w:lang w:val="en-US" w:eastAsia="zh-CN" w:bidi="ar"/>
              </w:rPr>
              <w:t>学生圆梦</w:t>
            </w:r>
            <w:r>
              <w:rPr>
                <w:rFonts w:hint="eastAsia" w:cs="Times New Roman"/>
                <w:kern w:val="0"/>
                <w:sz w:val="21"/>
                <w:szCs w:val="21"/>
                <w:lang w:val="en-US" w:eastAsia="zh-CN" w:bidi="ar"/>
              </w:rPr>
              <w:t>985、</w:t>
            </w:r>
            <w:r>
              <w:rPr>
                <w:rFonts w:ascii="Times New Roman" w:hAnsi="Times New Roman" w:eastAsia="宋体" w:cs="Times New Roman"/>
                <w:kern w:val="0"/>
                <w:sz w:val="21"/>
                <w:szCs w:val="21"/>
                <w:lang w:val="en-US" w:eastAsia="zh-CN" w:bidi="ar"/>
              </w:rPr>
              <w:t>211</w:t>
            </w:r>
            <w:r>
              <w:rPr>
                <w:rFonts w:hint="eastAsia" w:cs="Times New Roman"/>
                <w:kern w:val="0"/>
                <w:sz w:val="21"/>
                <w:szCs w:val="21"/>
                <w:lang w:val="en-US" w:eastAsia="zh-CN" w:bidi="ar"/>
              </w:rPr>
              <w:t>院校</w:t>
            </w:r>
            <w:r>
              <w:rPr>
                <w:rFonts w:ascii="Times New Roman" w:hAnsi="Times New Roman" w:eastAsia="宋体" w:cs="Times New Roman"/>
                <w:kern w:val="0"/>
                <w:sz w:val="21"/>
                <w:szCs w:val="21"/>
                <w:lang w:val="en-US" w:eastAsia="zh-CN" w:bidi="ar"/>
              </w:rPr>
              <w:t>，班级整体升学质量位居年级前列。该育人管理示范价值显著，</w:t>
            </w:r>
            <w:r>
              <w:rPr>
                <w:rFonts w:hint="eastAsia" w:cs="Times New Roman"/>
                <w:kern w:val="0"/>
                <w:sz w:val="21"/>
                <w:szCs w:val="21"/>
                <w:lang w:val="en-US" w:eastAsia="zh-CN" w:bidi="ar"/>
              </w:rPr>
              <w:t>被</w:t>
            </w:r>
            <w:r>
              <w:rPr>
                <w:rFonts w:ascii="Times New Roman" w:hAnsi="Times New Roman" w:eastAsia="宋体" w:cs="Times New Roman"/>
                <w:kern w:val="0"/>
                <w:sz w:val="21"/>
                <w:szCs w:val="21"/>
                <w:lang w:val="en-US" w:eastAsia="zh-CN" w:bidi="ar"/>
              </w:rPr>
              <w:t>南京市教育电视台</w:t>
            </w:r>
            <w:r>
              <w:rPr>
                <w:rFonts w:hint="eastAsia" w:cs="Times New Roman"/>
                <w:kern w:val="0"/>
                <w:sz w:val="21"/>
                <w:szCs w:val="21"/>
                <w:lang w:val="en-US" w:eastAsia="zh-CN" w:bidi="ar"/>
              </w:rPr>
              <w:t>邀请</w:t>
            </w:r>
            <w:r>
              <w:rPr>
                <w:rFonts w:ascii="Times New Roman" w:hAnsi="Times New Roman" w:eastAsia="宋体" w:cs="Times New Roman"/>
                <w:kern w:val="0"/>
                <w:sz w:val="21"/>
                <w:szCs w:val="21"/>
                <w:lang w:val="en-US" w:eastAsia="zh-CN" w:bidi="ar"/>
              </w:rPr>
              <w:t>分享育人与班级管理经验，为区域高中提供了实践样本。</w:t>
            </w:r>
          </w:p>
          <w:p w14:paraId="7B5AF564">
            <w:pPr>
              <w:keepNext w:val="0"/>
              <w:keepLines w:val="0"/>
              <w:pageBreakBefore w:val="0"/>
              <w:widowControl/>
              <w:suppressLineNumbers w:val="0"/>
              <w:kinsoku/>
              <w:wordWrap/>
              <w:overflowPunct/>
              <w:topLinePunct w:val="0"/>
              <w:autoSpaceDE/>
              <w:autoSpaceDN/>
              <w:bidi w:val="0"/>
              <w:adjustRightInd w:val="0"/>
              <w:snapToGrid w:val="0"/>
              <w:spacing w:line="288" w:lineRule="auto"/>
              <w:ind w:firstLine="420" w:firstLineChars="200"/>
              <w:jc w:val="left"/>
              <w:textAlignment w:val="auto"/>
              <w:rPr>
                <w:rFonts w:ascii="Times New Roman" w:hAnsi="Times New Roman" w:eastAsia="宋体" w:cs="Times New Roman"/>
                <w:kern w:val="0"/>
                <w:sz w:val="21"/>
                <w:szCs w:val="21"/>
                <w:lang w:val="en-US" w:eastAsia="zh-CN" w:bidi="ar"/>
              </w:rPr>
            </w:pPr>
            <w:r>
              <w:rPr>
                <w:rFonts w:ascii="Times New Roman" w:hAnsi="Times New Roman" w:eastAsia="宋体" w:cs="Times New Roman"/>
                <w:kern w:val="0"/>
                <w:sz w:val="21"/>
                <w:szCs w:val="21"/>
                <w:lang w:val="en-US" w:eastAsia="zh-CN" w:bidi="ar"/>
              </w:rPr>
              <w:t>2019年的薄弱班级转化工作，则是融合</w:t>
            </w:r>
            <w:r>
              <w:rPr>
                <w:rFonts w:hint="eastAsia" w:cs="Times New Roman"/>
                <w:kern w:val="0"/>
                <w:sz w:val="21"/>
                <w:szCs w:val="21"/>
                <w:lang w:val="en-US" w:eastAsia="zh-CN" w:bidi="ar"/>
              </w:rPr>
              <w:t>对学生</w:t>
            </w:r>
            <w:r>
              <w:rPr>
                <w:rFonts w:ascii="Times New Roman" w:hAnsi="Times New Roman" w:eastAsia="宋体" w:cs="Times New Roman"/>
                <w:kern w:val="0"/>
                <w:sz w:val="21"/>
                <w:szCs w:val="21"/>
                <w:lang w:val="en-US" w:eastAsia="zh-CN" w:bidi="ar"/>
              </w:rPr>
              <w:t>身心健康关爱、后进学业转化、班风学风重塑的综合性育人实践。该班接手初期整体班风涣散、学风薄弱，学生缺乏学习目标，课堂教学效率偏低，部分学生课堂偷玩手机、消极怠学现象频发。在期初全市统一测试中，班级仅6人达本科线，远低于年级20人的平均水平，是典型的成长薄弱班级。</w:t>
            </w:r>
          </w:p>
          <w:p w14:paraId="7C7D5E2D">
            <w:pPr>
              <w:keepNext w:val="0"/>
              <w:keepLines w:val="0"/>
              <w:pageBreakBefore w:val="0"/>
              <w:widowControl/>
              <w:suppressLineNumbers w:val="0"/>
              <w:kinsoku/>
              <w:wordWrap/>
              <w:overflowPunct/>
              <w:topLinePunct w:val="0"/>
              <w:autoSpaceDE/>
              <w:autoSpaceDN/>
              <w:bidi w:val="0"/>
              <w:adjustRightInd w:val="0"/>
              <w:snapToGrid w:val="0"/>
              <w:spacing w:line="288" w:lineRule="auto"/>
              <w:ind w:firstLine="420" w:firstLineChars="200"/>
              <w:jc w:val="left"/>
              <w:textAlignment w:val="auto"/>
              <w:rPr>
                <w:rFonts w:ascii="Times New Roman" w:hAnsi="Times New Roman" w:eastAsia="宋体" w:cs="Times New Roman"/>
                <w:kern w:val="0"/>
                <w:sz w:val="21"/>
                <w:szCs w:val="21"/>
                <w:lang w:val="en-US" w:eastAsia="zh-CN" w:bidi="ar"/>
              </w:rPr>
            </w:pPr>
            <w:r>
              <w:rPr>
                <w:rFonts w:ascii="Times New Roman" w:hAnsi="Times New Roman" w:eastAsia="宋体" w:cs="Times New Roman"/>
                <w:kern w:val="0"/>
                <w:sz w:val="21"/>
                <w:szCs w:val="21"/>
                <w:lang w:val="en-US" w:eastAsia="zh-CN" w:bidi="ar"/>
              </w:rPr>
              <w:t>面对难题，我确立“先育心、后育才，先塑行、后提绩”的分层育人思路，以暖心陪伴、精准施策破解育人痛点。利用课余、晚自习等时间，与全班学生逐一深度谈心，耐心倾听学生心声、全面摸排每位学生的心理状态、性格特点、学习短板，建立个性化学生成长档案</w:t>
            </w:r>
            <w:r>
              <w:rPr>
                <w:rFonts w:hint="eastAsia" w:cs="Times New Roman"/>
                <w:kern w:val="0"/>
                <w:sz w:val="21"/>
                <w:szCs w:val="21"/>
                <w:lang w:val="en-US" w:eastAsia="zh-CN" w:bidi="ar"/>
              </w:rPr>
              <w:t>；</w:t>
            </w:r>
            <w:r>
              <w:rPr>
                <w:rFonts w:ascii="Times New Roman" w:hAnsi="Times New Roman" w:eastAsia="宋体" w:cs="Times New Roman"/>
                <w:kern w:val="0"/>
                <w:sz w:val="21"/>
                <w:szCs w:val="21"/>
                <w:lang w:val="en-US" w:eastAsia="zh-CN" w:bidi="ar"/>
              </w:rPr>
              <w:t>针对班级普遍存在的目标缺失、心态浮躁、信心不足等共性问题，我精心设计系列主题班会，通过共情交流、榜样引领等方式，引导学生正视自我、调整心态、锚定目标，重塑学习的自信心。</w:t>
            </w:r>
          </w:p>
          <w:p w14:paraId="1EECB725">
            <w:pPr>
              <w:keepNext w:val="0"/>
              <w:keepLines w:val="0"/>
              <w:pageBreakBefore w:val="0"/>
              <w:widowControl/>
              <w:suppressLineNumbers w:val="0"/>
              <w:kinsoku/>
              <w:wordWrap/>
              <w:overflowPunct/>
              <w:topLinePunct w:val="0"/>
              <w:autoSpaceDE/>
              <w:autoSpaceDN/>
              <w:bidi w:val="0"/>
              <w:adjustRightInd w:val="0"/>
              <w:snapToGrid w:val="0"/>
              <w:spacing w:line="288" w:lineRule="auto"/>
              <w:ind w:firstLine="420" w:firstLineChars="200"/>
              <w:jc w:val="left"/>
              <w:textAlignment w:val="auto"/>
              <w:rPr>
                <w:rFonts w:ascii="Times New Roman" w:hAnsi="Times New Roman" w:eastAsia="宋体" w:cs="Times New Roman"/>
                <w:kern w:val="0"/>
                <w:sz w:val="21"/>
                <w:szCs w:val="21"/>
                <w:lang w:val="en-US" w:eastAsia="zh-CN" w:bidi="ar"/>
              </w:rPr>
            </w:pPr>
            <w:r>
              <w:rPr>
                <w:rFonts w:ascii="Times New Roman" w:hAnsi="Times New Roman" w:eastAsia="宋体" w:cs="Times New Roman"/>
                <w:kern w:val="0"/>
                <w:sz w:val="21"/>
                <w:szCs w:val="21"/>
                <w:lang w:val="en-US" w:eastAsia="zh-CN" w:bidi="ar"/>
              </w:rPr>
              <w:t>同时，延续成熟的课堂驻班办公模式，系统性矫正学生松散懈怠的学习习惯。在分层育人过程中，我坚持因材施教、分类帮扶：针对心理敏感、情绪波动大的学生，常态化开展心理疏导，针对学业滞后、基础薄弱的后进学生，量身定制分层辅导、查漏补缺计划，助力后进生稳步提升。</w:t>
            </w:r>
          </w:p>
          <w:p w14:paraId="6B665085">
            <w:pPr>
              <w:keepNext w:val="0"/>
              <w:keepLines w:val="0"/>
              <w:pageBreakBefore w:val="0"/>
              <w:widowControl/>
              <w:suppressLineNumbers w:val="0"/>
              <w:kinsoku/>
              <w:wordWrap/>
              <w:overflowPunct/>
              <w:topLinePunct w:val="0"/>
              <w:autoSpaceDE/>
              <w:autoSpaceDN/>
              <w:bidi w:val="0"/>
              <w:adjustRightInd w:val="0"/>
              <w:snapToGrid w:val="0"/>
              <w:spacing w:line="288" w:lineRule="auto"/>
              <w:ind w:firstLine="420" w:firstLineChars="200"/>
              <w:jc w:val="left"/>
              <w:textAlignment w:val="auto"/>
              <w:rPr>
                <w:rFonts w:ascii="Times New Roman" w:hAnsi="Times New Roman" w:eastAsia="宋体" w:cs="Times New Roman"/>
                <w:kern w:val="0"/>
                <w:sz w:val="21"/>
                <w:szCs w:val="21"/>
                <w:lang w:val="en-US" w:eastAsia="zh-CN" w:bidi="ar"/>
              </w:rPr>
            </w:pPr>
            <w:r>
              <w:rPr>
                <w:rFonts w:ascii="Times New Roman" w:hAnsi="Times New Roman" w:eastAsia="宋体" w:cs="Times New Roman"/>
                <w:kern w:val="0"/>
                <w:sz w:val="21"/>
                <w:szCs w:val="21"/>
                <w:lang w:val="en-US" w:eastAsia="zh-CN" w:bidi="ar"/>
              </w:rPr>
              <w:t>经过一学年的精细化培育与全方位赋能，班级实现了班风、学风、成绩的全方位蜕变。学生养成了勤学善思、自律进取的良好习惯，班级形成了互帮互助、积极向上的优良班风，学习内生动力全面激活。在最终高考中，该基础薄弱班级成功逆袭，整体综合成绩跻身年级前列，绝大多数学生顺利圆梦本科院校，圆满完成了薄弱班级转化、学生身心成长、学业质量提升的综合育人目标</w:t>
            </w:r>
            <w:r>
              <w:rPr>
                <w:rFonts w:hint="eastAsia" w:cs="Times New Roman"/>
                <w:kern w:val="0"/>
                <w:sz w:val="21"/>
                <w:szCs w:val="21"/>
                <w:lang w:val="en-US" w:eastAsia="zh-CN" w:bidi="ar"/>
              </w:rPr>
              <w:t>，藏有5部手机的学生拿到高考成绩后跟家长说，如果没有陈老师的</w:t>
            </w:r>
            <w:r>
              <w:rPr>
                <w:rFonts w:ascii="Times New Roman" w:hAnsi="Times New Roman" w:eastAsia="宋体" w:cs="Times New Roman"/>
                <w:kern w:val="0"/>
                <w:sz w:val="21"/>
                <w:szCs w:val="21"/>
                <w:lang w:val="en-US" w:eastAsia="zh-CN" w:bidi="ar"/>
              </w:rPr>
              <w:t>驻班办公</w:t>
            </w:r>
            <w:r>
              <w:rPr>
                <w:rFonts w:hint="eastAsia" w:cs="Times New Roman"/>
                <w:kern w:val="0"/>
                <w:sz w:val="21"/>
                <w:szCs w:val="21"/>
                <w:lang w:val="en-US" w:eastAsia="zh-CN" w:bidi="ar"/>
              </w:rPr>
              <w:t>，我肯定考不上理想的大学</w:t>
            </w:r>
            <w:r>
              <w:rPr>
                <w:rFonts w:ascii="Times New Roman" w:hAnsi="Times New Roman" w:eastAsia="宋体" w:cs="Times New Roman"/>
                <w:kern w:val="0"/>
                <w:sz w:val="21"/>
                <w:szCs w:val="21"/>
                <w:lang w:val="en-US" w:eastAsia="zh-CN" w:bidi="ar"/>
              </w:rPr>
              <w:t>。</w:t>
            </w:r>
          </w:p>
          <w:p w14:paraId="3582D6E9">
            <w:pPr>
              <w:keepNext w:val="0"/>
              <w:keepLines w:val="0"/>
              <w:pageBreakBefore w:val="0"/>
              <w:widowControl/>
              <w:suppressLineNumbers w:val="0"/>
              <w:kinsoku/>
              <w:wordWrap/>
              <w:overflowPunct/>
              <w:topLinePunct w:val="0"/>
              <w:autoSpaceDE/>
              <w:autoSpaceDN/>
              <w:bidi w:val="0"/>
              <w:adjustRightInd w:val="0"/>
              <w:snapToGrid w:val="0"/>
              <w:spacing w:line="288" w:lineRule="auto"/>
              <w:ind w:firstLine="420" w:firstLineChars="200"/>
              <w:jc w:val="left"/>
              <w:textAlignment w:val="auto"/>
              <w:rPr>
                <w:rFonts w:ascii="Times New Roman" w:hAnsi="Times New Roman" w:eastAsia="宋体" w:cs="Times New Roman"/>
                <w:kern w:val="0"/>
                <w:sz w:val="21"/>
                <w:szCs w:val="21"/>
                <w:lang w:val="en-US" w:eastAsia="zh-CN" w:bidi="ar"/>
              </w:rPr>
            </w:pPr>
            <w:r>
              <w:rPr>
                <w:rFonts w:hint="eastAsia"/>
                <w:lang w:val="en-US" w:eastAsia="zh-CN"/>
              </w:rPr>
              <w:t>2025届高三尹同学因为学习压力大，自信心不足，导致心理上出现波动，不愿到校学习。针对该生的情况，多次进行家访，了解学生的思想动态，缓解学生的焦虑心理，帮助学生树立信心；与家长保持日常的沟通，了解学生在家的情况，掌握学生的动态；利用学生偶尔到校的时间有针对性的进行交流和帮助。通过长期努力，该学生的状态保持相对稳定，在高考中考出了516分，家长在电话中哭着跟我说，从来不敢想孩子能考出这么高的分数，感谢陈老师一直没有放弃孩子。</w:t>
            </w:r>
          </w:p>
          <w:p w14:paraId="0D65EA94">
            <w:pPr>
              <w:keepNext w:val="0"/>
              <w:keepLines w:val="0"/>
              <w:pageBreakBefore w:val="0"/>
              <w:widowControl/>
              <w:suppressLineNumbers w:val="0"/>
              <w:kinsoku/>
              <w:wordWrap/>
              <w:overflowPunct/>
              <w:topLinePunct w:val="0"/>
              <w:autoSpaceDE/>
              <w:autoSpaceDN/>
              <w:bidi w:val="0"/>
              <w:adjustRightInd w:val="0"/>
              <w:snapToGrid w:val="0"/>
              <w:spacing w:line="288" w:lineRule="auto"/>
              <w:ind w:firstLine="420" w:firstLineChars="200"/>
              <w:jc w:val="left"/>
              <w:textAlignment w:val="auto"/>
              <w:rPr>
                <w:rFonts w:ascii="Times New Roman" w:hAnsi="Times New Roman" w:eastAsia="宋体" w:cs="Times New Roman"/>
                <w:kern w:val="0"/>
                <w:sz w:val="21"/>
                <w:szCs w:val="21"/>
                <w:lang w:val="en-US" w:eastAsia="zh-CN" w:bidi="ar"/>
              </w:rPr>
            </w:pPr>
            <w:r>
              <w:rPr>
                <w:rFonts w:ascii="Times New Roman" w:hAnsi="Times New Roman" w:eastAsia="宋体" w:cs="Times New Roman"/>
                <w:kern w:val="0"/>
                <w:sz w:val="21"/>
                <w:szCs w:val="21"/>
                <w:lang w:val="en-US" w:eastAsia="zh-CN" w:bidi="ar"/>
              </w:rPr>
              <w:t>多年来，我将管理育人、关爱育人深度融合，以匠心守初心、以细心育新人，关注学生身心健康发展，助推后进学生转化。未来我将继续深耕育人实践，创新新时代高中育人路径，锤炼育人本领、提升育人品质，以更高标准践行教师的教育使命与责任担当。</w:t>
            </w:r>
          </w:p>
          <w:p w14:paraId="74E6EEDE">
            <w:pPr>
              <w:keepNext w:val="0"/>
              <w:keepLines w:val="0"/>
              <w:pageBreakBefore w:val="0"/>
              <w:widowControl/>
              <w:suppressLineNumbers w:val="0"/>
              <w:kinsoku/>
              <w:wordWrap/>
              <w:overflowPunct/>
              <w:topLinePunct w:val="0"/>
              <w:autoSpaceDE/>
              <w:autoSpaceDN/>
              <w:bidi w:val="0"/>
              <w:adjustRightInd w:val="0"/>
              <w:snapToGrid w:val="0"/>
              <w:spacing w:line="288" w:lineRule="auto"/>
              <w:ind w:firstLine="420" w:firstLineChars="200"/>
              <w:jc w:val="left"/>
              <w:textAlignment w:val="auto"/>
              <w:rPr>
                <w:rFonts w:ascii="Times New Roman" w:hAnsi="Times New Roman" w:eastAsia="宋体" w:cs="Times New Roman"/>
                <w:kern w:val="0"/>
                <w:sz w:val="21"/>
                <w:szCs w:val="21"/>
                <w:lang w:val="en-US" w:eastAsia="zh-CN" w:bidi="ar"/>
              </w:rPr>
            </w:pPr>
          </w:p>
          <w:p w14:paraId="7741DD0D">
            <w:pPr>
              <w:keepNext w:val="0"/>
              <w:keepLines w:val="0"/>
              <w:pageBreakBefore w:val="0"/>
              <w:widowControl/>
              <w:suppressLineNumbers w:val="0"/>
              <w:kinsoku/>
              <w:wordWrap/>
              <w:overflowPunct/>
              <w:topLinePunct w:val="0"/>
              <w:autoSpaceDE/>
              <w:autoSpaceDN/>
              <w:bidi w:val="0"/>
              <w:adjustRightInd w:val="0"/>
              <w:snapToGrid w:val="0"/>
              <w:spacing w:line="288" w:lineRule="auto"/>
              <w:ind w:firstLine="420" w:firstLineChars="200"/>
              <w:jc w:val="left"/>
              <w:textAlignment w:val="auto"/>
              <w:rPr>
                <w:rFonts w:ascii="Times New Roman" w:hAnsi="Times New Roman" w:eastAsia="宋体" w:cs="Times New Roman"/>
                <w:kern w:val="0"/>
                <w:sz w:val="21"/>
                <w:szCs w:val="21"/>
                <w:lang w:val="en-US" w:eastAsia="zh-CN" w:bidi="ar"/>
              </w:rPr>
            </w:pPr>
          </w:p>
        </w:tc>
      </w:tr>
      <w:tr w14:paraId="2394F3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65" w:hRule="atLeast"/>
          <w:jc w:val="center"/>
        </w:trPr>
        <w:tc>
          <w:tcPr>
            <w:tcW w:w="9131" w:type="dxa"/>
            <w:tcBorders>
              <w:top w:val="single" w:color="auto" w:sz="4" w:space="0"/>
              <w:left w:val="single" w:color="auto" w:sz="4" w:space="0"/>
              <w:bottom w:val="single" w:color="auto" w:sz="4" w:space="0"/>
              <w:right w:val="single" w:color="auto" w:sz="4" w:space="0"/>
            </w:tcBorders>
            <w:vAlign w:val="top"/>
          </w:tcPr>
          <w:p w14:paraId="25709670">
            <w:pPr>
              <w:rPr>
                <w:rFonts w:eastAsia="仿宋_GB2312"/>
                <w:sz w:val="24"/>
              </w:rPr>
            </w:pPr>
            <w:r>
              <w:rPr>
                <w:rFonts w:eastAsia="仿宋_GB2312"/>
                <w:sz w:val="24"/>
              </w:rPr>
              <w:t>学校就案例内容真实性、影响力提出意见</w:t>
            </w:r>
          </w:p>
          <w:p w14:paraId="36F49EA7">
            <w:pPr>
              <w:rPr>
                <w:rFonts w:eastAsia="仿宋_GB2312"/>
                <w:sz w:val="24"/>
              </w:rPr>
            </w:pPr>
          </w:p>
          <w:p w14:paraId="1486607B">
            <w:pPr>
              <w:ind w:firstLine="5342" w:firstLineChars="2226"/>
              <w:rPr>
                <w:rFonts w:eastAsia="仿宋_GB2312"/>
                <w:sz w:val="24"/>
              </w:rPr>
            </w:pPr>
          </w:p>
          <w:p w14:paraId="35CEB293">
            <w:pPr>
              <w:ind w:firstLine="5342" w:firstLineChars="2226"/>
              <w:rPr>
                <w:rFonts w:eastAsia="仿宋_GB2312"/>
                <w:sz w:val="24"/>
              </w:rPr>
            </w:pPr>
          </w:p>
          <w:p w14:paraId="48DD286D">
            <w:pPr>
              <w:ind w:firstLine="5342" w:firstLineChars="2226"/>
              <w:rPr>
                <w:rFonts w:eastAsia="仿宋_GB2312"/>
                <w:sz w:val="24"/>
              </w:rPr>
            </w:pPr>
          </w:p>
          <w:p w14:paraId="14A6AB6E">
            <w:pPr>
              <w:ind w:firstLine="5342" w:firstLineChars="2226"/>
              <w:rPr>
                <w:rFonts w:eastAsia="仿宋_GB2312"/>
                <w:sz w:val="24"/>
              </w:rPr>
            </w:pPr>
          </w:p>
          <w:p w14:paraId="2E5D35A2">
            <w:pPr>
              <w:ind w:firstLine="5342" w:firstLineChars="2226"/>
              <w:rPr>
                <w:rFonts w:eastAsia="仿宋_GB2312"/>
                <w:sz w:val="24"/>
              </w:rPr>
            </w:pPr>
          </w:p>
          <w:p w14:paraId="01A2B0A4">
            <w:pPr>
              <w:ind w:firstLine="5342" w:firstLineChars="2226"/>
              <w:rPr>
                <w:rFonts w:eastAsia="仿宋_GB2312"/>
                <w:sz w:val="24"/>
              </w:rPr>
            </w:pPr>
          </w:p>
          <w:p w14:paraId="65ED751D">
            <w:pPr>
              <w:ind w:firstLine="5342" w:firstLineChars="2226"/>
              <w:rPr>
                <w:rFonts w:eastAsia="仿宋_GB2312"/>
                <w:sz w:val="24"/>
              </w:rPr>
            </w:pPr>
          </w:p>
          <w:p w14:paraId="01F83576">
            <w:pPr>
              <w:ind w:firstLine="4430" w:firstLineChars="1846"/>
              <w:rPr>
                <w:rFonts w:eastAsia="仿宋_GB2312"/>
                <w:sz w:val="24"/>
              </w:rPr>
            </w:pPr>
            <w:r>
              <w:rPr>
                <w:rFonts w:eastAsia="仿宋_GB2312"/>
                <w:sz w:val="24"/>
              </w:rPr>
              <w:t>单位主要负责人签名：</w:t>
            </w:r>
          </w:p>
        </w:tc>
      </w:tr>
    </w:tbl>
    <w:p w14:paraId="4182DEB9">
      <w:pPr>
        <w:rPr>
          <w:rFonts w:eastAsia="黑体"/>
          <w:sz w:val="28"/>
          <w:szCs w:val="28"/>
        </w:rPr>
      </w:pPr>
      <w:r>
        <w:rPr>
          <w:rFonts w:eastAsia="黑体"/>
          <w:sz w:val="28"/>
          <w:szCs w:val="28"/>
        </w:rPr>
        <w:t>四、任教以来获奖情况</w:t>
      </w:r>
    </w:p>
    <w:tbl>
      <w:tblPr>
        <w:tblStyle w:val="11"/>
        <w:tblW w:w="0" w:type="auto"/>
        <w:tblInd w:w="16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62"/>
        <w:gridCol w:w="3615"/>
        <w:gridCol w:w="1131"/>
        <w:gridCol w:w="2292"/>
        <w:gridCol w:w="1239"/>
      </w:tblGrid>
      <w:tr w14:paraId="26F21D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trPr>
        <w:tc>
          <w:tcPr>
            <w:tcW w:w="562" w:type="dxa"/>
            <w:vMerge w:val="restart"/>
            <w:textDirection w:val="tbRlV"/>
            <w:vAlign w:val="center"/>
          </w:tcPr>
          <w:p w14:paraId="248D3BDF">
            <w:pPr>
              <w:jc w:val="center"/>
              <w:rPr>
                <w:rFonts w:eastAsia="仿宋_GB2312"/>
                <w:sz w:val="24"/>
              </w:rPr>
            </w:pPr>
            <w:r>
              <w:rPr>
                <w:rFonts w:eastAsia="仿宋_GB2312"/>
                <w:sz w:val="24"/>
              </w:rPr>
              <w:t>表彰奖励情况</w:t>
            </w:r>
          </w:p>
        </w:tc>
        <w:tc>
          <w:tcPr>
            <w:tcW w:w="3615" w:type="dxa"/>
            <w:vAlign w:val="center"/>
          </w:tcPr>
          <w:p w14:paraId="2851D76C">
            <w:pPr>
              <w:jc w:val="center"/>
              <w:rPr>
                <w:rFonts w:eastAsia="仿宋_GB2312"/>
                <w:sz w:val="24"/>
              </w:rPr>
            </w:pPr>
            <w:r>
              <w:rPr>
                <w:rFonts w:eastAsia="仿宋_GB2312"/>
                <w:sz w:val="24"/>
              </w:rPr>
              <w:t>荣誉称号</w:t>
            </w:r>
          </w:p>
        </w:tc>
        <w:tc>
          <w:tcPr>
            <w:tcW w:w="1131" w:type="dxa"/>
            <w:vAlign w:val="center"/>
          </w:tcPr>
          <w:p w14:paraId="1D32D264">
            <w:pPr>
              <w:jc w:val="center"/>
              <w:rPr>
                <w:rFonts w:eastAsia="仿宋_GB2312"/>
                <w:sz w:val="24"/>
              </w:rPr>
            </w:pPr>
            <w:r>
              <w:rPr>
                <w:rFonts w:eastAsia="仿宋_GB2312"/>
                <w:sz w:val="24"/>
              </w:rPr>
              <w:t>时间</w:t>
            </w:r>
          </w:p>
        </w:tc>
        <w:tc>
          <w:tcPr>
            <w:tcW w:w="2292" w:type="dxa"/>
            <w:vAlign w:val="center"/>
          </w:tcPr>
          <w:p w14:paraId="14603C07">
            <w:pPr>
              <w:jc w:val="center"/>
              <w:rPr>
                <w:rFonts w:eastAsia="仿宋_GB2312"/>
                <w:sz w:val="24"/>
              </w:rPr>
            </w:pPr>
            <w:r>
              <w:rPr>
                <w:rFonts w:eastAsia="仿宋_GB2312"/>
                <w:sz w:val="24"/>
              </w:rPr>
              <w:t>颁奖单位</w:t>
            </w:r>
          </w:p>
        </w:tc>
        <w:tc>
          <w:tcPr>
            <w:tcW w:w="1239" w:type="dxa"/>
            <w:vAlign w:val="center"/>
          </w:tcPr>
          <w:p w14:paraId="4FF03234">
            <w:pPr>
              <w:jc w:val="center"/>
              <w:rPr>
                <w:rFonts w:eastAsia="仿宋_GB2312"/>
                <w:sz w:val="24"/>
              </w:rPr>
            </w:pPr>
            <w:r>
              <w:rPr>
                <w:rFonts w:eastAsia="仿宋_GB2312"/>
                <w:sz w:val="24"/>
              </w:rPr>
              <w:t>备注</w:t>
            </w:r>
          </w:p>
        </w:tc>
      </w:tr>
      <w:tr w14:paraId="560B7A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10" w:hRule="atLeast"/>
        </w:trPr>
        <w:tc>
          <w:tcPr>
            <w:tcW w:w="562" w:type="dxa"/>
            <w:vMerge w:val="continue"/>
            <w:textDirection w:val="tbRlV"/>
            <w:vAlign w:val="center"/>
          </w:tcPr>
          <w:p w14:paraId="38905F00">
            <w:pPr>
              <w:jc w:val="center"/>
              <w:rPr>
                <w:rFonts w:eastAsia="仿宋_GB2312"/>
                <w:sz w:val="24"/>
              </w:rPr>
            </w:pPr>
          </w:p>
        </w:tc>
        <w:tc>
          <w:tcPr>
            <w:tcW w:w="3615" w:type="dxa"/>
            <w:vAlign w:val="center"/>
          </w:tcPr>
          <w:p w14:paraId="4857DB40">
            <w:pPr>
              <w:jc w:val="center"/>
              <w:rPr>
                <w:rFonts w:hint="default" w:eastAsia="仿宋_GB2312"/>
                <w:sz w:val="24"/>
                <w:lang w:val="en-US" w:eastAsia="zh-CN"/>
              </w:rPr>
            </w:pPr>
            <w:r>
              <w:rPr>
                <w:rFonts w:hint="eastAsia" w:eastAsia="仿宋_GB2312"/>
                <w:sz w:val="24"/>
                <w:lang w:val="en-US" w:eastAsia="zh-CN"/>
              </w:rPr>
              <w:t>南京市高中教学先进个人</w:t>
            </w:r>
          </w:p>
        </w:tc>
        <w:tc>
          <w:tcPr>
            <w:tcW w:w="1131" w:type="dxa"/>
            <w:vAlign w:val="center"/>
          </w:tcPr>
          <w:p w14:paraId="65E4C958">
            <w:pPr>
              <w:jc w:val="center"/>
              <w:rPr>
                <w:rFonts w:hint="default" w:eastAsia="仿宋_GB2312"/>
                <w:sz w:val="24"/>
                <w:lang w:val="en-US" w:eastAsia="zh-CN"/>
              </w:rPr>
            </w:pPr>
            <w:r>
              <w:rPr>
                <w:rFonts w:hint="eastAsia" w:eastAsia="仿宋_GB2312"/>
                <w:sz w:val="24"/>
                <w:lang w:val="en-US" w:eastAsia="zh-CN"/>
              </w:rPr>
              <w:t>2018</w:t>
            </w:r>
          </w:p>
        </w:tc>
        <w:tc>
          <w:tcPr>
            <w:tcW w:w="2292" w:type="dxa"/>
            <w:vAlign w:val="center"/>
          </w:tcPr>
          <w:p w14:paraId="24C3838F">
            <w:pPr>
              <w:jc w:val="center"/>
              <w:rPr>
                <w:rFonts w:hint="default" w:eastAsia="仿宋_GB2312"/>
                <w:sz w:val="24"/>
                <w:lang w:val="en-US" w:eastAsia="zh-CN"/>
              </w:rPr>
            </w:pPr>
            <w:r>
              <w:rPr>
                <w:rFonts w:hint="eastAsia" w:eastAsia="仿宋_GB2312"/>
                <w:sz w:val="24"/>
                <w:lang w:val="en-US" w:eastAsia="zh-CN"/>
              </w:rPr>
              <w:t>南京市教育局</w:t>
            </w:r>
          </w:p>
        </w:tc>
        <w:tc>
          <w:tcPr>
            <w:tcW w:w="1239" w:type="dxa"/>
            <w:vAlign w:val="center"/>
          </w:tcPr>
          <w:p w14:paraId="0F1C5662">
            <w:pPr>
              <w:jc w:val="center"/>
              <w:rPr>
                <w:rFonts w:hint="eastAsia" w:eastAsia="仿宋_GB2312"/>
                <w:sz w:val="24"/>
                <w:lang w:val="en-US" w:eastAsia="zh-CN"/>
              </w:rPr>
            </w:pPr>
          </w:p>
        </w:tc>
      </w:tr>
      <w:tr w14:paraId="53C451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10" w:hRule="atLeast"/>
        </w:trPr>
        <w:tc>
          <w:tcPr>
            <w:tcW w:w="562" w:type="dxa"/>
            <w:vMerge w:val="continue"/>
            <w:textDirection w:val="tbRlV"/>
            <w:vAlign w:val="center"/>
          </w:tcPr>
          <w:p w14:paraId="148BCAC9">
            <w:pPr>
              <w:jc w:val="center"/>
              <w:rPr>
                <w:rFonts w:eastAsia="仿宋_GB2312"/>
                <w:sz w:val="24"/>
              </w:rPr>
            </w:pPr>
          </w:p>
        </w:tc>
        <w:tc>
          <w:tcPr>
            <w:tcW w:w="3615" w:type="dxa"/>
            <w:vAlign w:val="center"/>
          </w:tcPr>
          <w:p w14:paraId="30DD4DC8">
            <w:pPr>
              <w:jc w:val="center"/>
              <w:rPr>
                <w:rFonts w:hint="eastAsia" w:eastAsia="仿宋_GB2312"/>
                <w:sz w:val="24"/>
                <w:lang w:val="en-US" w:eastAsia="zh-CN"/>
              </w:rPr>
            </w:pPr>
            <w:r>
              <w:rPr>
                <w:rFonts w:hint="eastAsia" w:eastAsia="仿宋_GB2312"/>
                <w:sz w:val="24"/>
                <w:lang w:val="en-US" w:eastAsia="zh-CN"/>
              </w:rPr>
              <w:t>玄武区优秀教育工作者</w:t>
            </w:r>
          </w:p>
        </w:tc>
        <w:tc>
          <w:tcPr>
            <w:tcW w:w="1131" w:type="dxa"/>
            <w:vAlign w:val="center"/>
          </w:tcPr>
          <w:p w14:paraId="6353BDB0">
            <w:pPr>
              <w:jc w:val="center"/>
              <w:rPr>
                <w:rFonts w:hint="default" w:eastAsia="仿宋_GB2312"/>
                <w:sz w:val="24"/>
                <w:lang w:val="en-US" w:eastAsia="zh-CN"/>
              </w:rPr>
            </w:pPr>
            <w:r>
              <w:rPr>
                <w:rFonts w:hint="eastAsia" w:eastAsia="仿宋_GB2312"/>
                <w:sz w:val="24"/>
                <w:lang w:val="en-US" w:eastAsia="zh-CN"/>
              </w:rPr>
              <w:t>2017</w:t>
            </w:r>
          </w:p>
        </w:tc>
        <w:tc>
          <w:tcPr>
            <w:tcW w:w="2292" w:type="dxa"/>
            <w:vAlign w:val="center"/>
          </w:tcPr>
          <w:p w14:paraId="6A623386">
            <w:pPr>
              <w:jc w:val="center"/>
              <w:rPr>
                <w:rFonts w:hint="eastAsia" w:eastAsia="仿宋_GB2312"/>
                <w:sz w:val="24"/>
                <w:lang w:val="en-US" w:eastAsia="zh-CN"/>
              </w:rPr>
            </w:pPr>
            <w:r>
              <w:rPr>
                <w:rFonts w:hint="eastAsia" w:eastAsia="仿宋_GB2312"/>
                <w:sz w:val="24"/>
                <w:lang w:val="en-US" w:eastAsia="zh-CN"/>
              </w:rPr>
              <w:t>玄武区人民政府</w:t>
            </w:r>
          </w:p>
        </w:tc>
        <w:tc>
          <w:tcPr>
            <w:tcW w:w="1239" w:type="dxa"/>
            <w:vAlign w:val="center"/>
          </w:tcPr>
          <w:p w14:paraId="36793D68">
            <w:pPr>
              <w:jc w:val="center"/>
              <w:rPr>
                <w:rFonts w:hint="eastAsia" w:eastAsia="仿宋_GB2312"/>
                <w:sz w:val="24"/>
                <w:lang w:val="en-US" w:eastAsia="zh-CN"/>
              </w:rPr>
            </w:pPr>
          </w:p>
        </w:tc>
      </w:tr>
      <w:tr w14:paraId="376364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10" w:hRule="atLeast"/>
        </w:trPr>
        <w:tc>
          <w:tcPr>
            <w:tcW w:w="562" w:type="dxa"/>
            <w:vMerge w:val="continue"/>
            <w:textDirection w:val="tbRlV"/>
            <w:vAlign w:val="center"/>
          </w:tcPr>
          <w:p w14:paraId="696623F5">
            <w:pPr>
              <w:jc w:val="center"/>
              <w:rPr>
                <w:rFonts w:eastAsia="仿宋_GB2312"/>
                <w:sz w:val="24"/>
              </w:rPr>
            </w:pPr>
          </w:p>
        </w:tc>
        <w:tc>
          <w:tcPr>
            <w:tcW w:w="3615" w:type="dxa"/>
            <w:vAlign w:val="center"/>
          </w:tcPr>
          <w:p w14:paraId="4A983A3A">
            <w:pPr>
              <w:jc w:val="center"/>
              <w:rPr>
                <w:rFonts w:hint="default" w:eastAsia="仿宋_GB2312"/>
                <w:sz w:val="24"/>
                <w:lang w:val="en-US" w:eastAsia="zh-CN"/>
              </w:rPr>
            </w:pPr>
            <w:r>
              <w:rPr>
                <w:rFonts w:hint="eastAsia" w:eastAsia="仿宋_GB2312"/>
                <w:sz w:val="24"/>
                <w:lang w:val="en-US" w:eastAsia="zh-CN"/>
              </w:rPr>
              <w:t>玄武区优秀班主任</w:t>
            </w:r>
          </w:p>
        </w:tc>
        <w:tc>
          <w:tcPr>
            <w:tcW w:w="1131" w:type="dxa"/>
            <w:vAlign w:val="center"/>
          </w:tcPr>
          <w:p w14:paraId="36866A22">
            <w:pPr>
              <w:jc w:val="center"/>
              <w:rPr>
                <w:rFonts w:hint="default" w:eastAsia="仿宋_GB2312"/>
                <w:sz w:val="24"/>
                <w:lang w:val="en-US" w:eastAsia="zh-CN"/>
              </w:rPr>
            </w:pPr>
            <w:r>
              <w:rPr>
                <w:rFonts w:hint="eastAsia" w:eastAsia="仿宋_GB2312"/>
                <w:sz w:val="24"/>
                <w:lang w:val="en-US" w:eastAsia="zh-CN"/>
              </w:rPr>
              <w:t>2018</w:t>
            </w:r>
          </w:p>
        </w:tc>
        <w:tc>
          <w:tcPr>
            <w:tcW w:w="2292" w:type="dxa"/>
            <w:vAlign w:val="center"/>
          </w:tcPr>
          <w:p w14:paraId="6ACC87C0">
            <w:pPr>
              <w:jc w:val="center"/>
              <w:rPr>
                <w:rFonts w:hint="default" w:eastAsia="仿宋_GB2312"/>
                <w:sz w:val="24"/>
                <w:lang w:val="en-US" w:eastAsia="zh-CN"/>
              </w:rPr>
            </w:pPr>
            <w:r>
              <w:rPr>
                <w:rFonts w:hint="eastAsia" w:eastAsia="仿宋_GB2312"/>
                <w:sz w:val="24"/>
                <w:lang w:val="en-US" w:eastAsia="zh-CN"/>
              </w:rPr>
              <w:t>玄武区教育局</w:t>
            </w:r>
          </w:p>
        </w:tc>
        <w:tc>
          <w:tcPr>
            <w:tcW w:w="1239" w:type="dxa"/>
            <w:vAlign w:val="center"/>
          </w:tcPr>
          <w:p w14:paraId="64EB0891">
            <w:pPr>
              <w:jc w:val="center"/>
              <w:rPr>
                <w:rFonts w:hint="eastAsia" w:eastAsia="仿宋_GB2312"/>
                <w:sz w:val="24"/>
                <w:lang w:val="en-US" w:eastAsia="zh-CN"/>
              </w:rPr>
            </w:pPr>
          </w:p>
        </w:tc>
      </w:tr>
      <w:tr w14:paraId="536970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10" w:hRule="atLeast"/>
        </w:trPr>
        <w:tc>
          <w:tcPr>
            <w:tcW w:w="562" w:type="dxa"/>
            <w:vMerge w:val="continue"/>
            <w:textDirection w:val="tbRlV"/>
            <w:vAlign w:val="center"/>
          </w:tcPr>
          <w:p w14:paraId="5BE81014">
            <w:pPr>
              <w:jc w:val="center"/>
              <w:rPr>
                <w:rFonts w:eastAsia="仿宋_GB2312"/>
                <w:sz w:val="24"/>
              </w:rPr>
            </w:pPr>
          </w:p>
        </w:tc>
        <w:tc>
          <w:tcPr>
            <w:tcW w:w="3615" w:type="dxa"/>
            <w:vAlign w:val="center"/>
          </w:tcPr>
          <w:p w14:paraId="720BACC9">
            <w:pPr>
              <w:jc w:val="center"/>
              <w:rPr>
                <w:rFonts w:hint="default" w:eastAsia="仿宋_GB2312"/>
                <w:sz w:val="24"/>
                <w:lang w:val="en-US" w:eastAsia="zh-CN"/>
              </w:rPr>
            </w:pPr>
            <w:r>
              <w:rPr>
                <w:rFonts w:hint="eastAsia" w:eastAsia="仿宋_GB2312"/>
                <w:sz w:val="24"/>
                <w:lang w:val="en-US" w:eastAsia="zh-CN"/>
              </w:rPr>
              <w:t>玄武区高三班主任工作评价优</w:t>
            </w:r>
          </w:p>
        </w:tc>
        <w:tc>
          <w:tcPr>
            <w:tcW w:w="1131" w:type="dxa"/>
            <w:vAlign w:val="center"/>
          </w:tcPr>
          <w:p w14:paraId="21D0AF37">
            <w:pPr>
              <w:jc w:val="center"/>
              <w:rPr>
                <w:rFonts w:hint="default" w:eastAsia="仿宋_GB2312"/>
                <w:sz w:val="24"/>
                <w:lang w:val="en-US" w:eastAsia="zh-CN"/>
              </w:rPr>
            </w:pPr>
            <w:r>
              <w:rPr>
                <w:rFonts w:hint="eastAsia" w:eastAsia="仿宋_GB2312"/>
                <w:sz w:val="24"/>
                <w:lang w:val="en-US" w:eastAsia="zh-CN"/>
              </w:rPr>
              <w:t>2025</w:t>
            </w:r>
          </w:p>
        </w:tc>
        <w:tc>
          <w:tcPr>
            <w:tcW w:w="2292" w:type="dxa"/>
            <w:vAlign w:val="center"/>
          </w:tcPr>
          <w:p w14:paraId="5B3C091E">
            <w:pPr>
              <w:jc w:val="center"/>
              <w:rPr>
                <w:rFonts w:hint="default" w:eastAsia="仿宋_GB2312"/>
                <w:sz w:val="24"/>
                <w:lang w:val="en-US" w:eastAsia="zh-CN"/>
              </w:rPr>
            </w:pPr>
            <w:r>
              <w:rPr>
                <w:rFonts w:hint="eastAsia" w:eastAsia="仿宋_GB2312"/>
                <w:sz w:val="24"/>
                <w:lang w:val="en-US" w:eastAsia="zh-CN"/>
              </w:rPr>
              <w:t>玄武区教育局</w:t>
            </w:r>
          </w:p>
        </w:tc>
        <w:tc>
          <w:tcPr>
            <w:tcW w:w="1239" w:type="dxa"/>
            <w:vAlign w:val="center"/>
          </w:tcPr>
          <w:p w14:paraId="7CC14C81">
            <w:pPr>
              <w:jc w:val="center"/>
              <w:rPr>
                <w:rFonts w:hint="eastAsia" w:eastAsia="仿宋_GB2312"/>
                <w:sz w:val="24"/>
                <w:lang w:val="en-US" w:eastAsia="zh-CN"/>
              </w:rPr>
            </w:pPr>
          </w:p>
        </w:tc>
      </w:tr>
      <w:tr w14:paraId="4F423A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10" w:hRule="atLeast"/>
        </w:trPr>
        <w:tc>
          <w:tcPr>
            <w:tcW w:w="562" w:type="dxa"/>
            <w:vMerge w:val="continue"/>
            <w:textDirection w:val="tbRlV"/>
            <w:vAlign w:val="center"/>
          </w:tcPr>
          <w:p w14:paraId="135082FD">
            <w:pPr>
              <w:jc w:val="center"/>
              <w:rPr>
                <w:rFonts w:eastAsia="仿宋_GB2312"/>
                <w:sz w:val="24"/>
              </w:rPr>
            </w:pPr>
          </w:p>
        </w:tc>
        <w:tc>
          <w:tcPr>
            <w:tcW w:w="3615" w:type="dxa"/>
            <w:vAlign w:val="center"/>
          </w:tcPr>
          <w:p w14:paraId="45A2C027">
            <w:pPr>
              <w:jc w:val="center"/>
              <w:rPr>
                <w:rFonts w:hint="default" w:eastAsia="仿宋_GB2312"/>
                <w:sz w:val="24"/>
                <w:lang w:val="en-US" w:eastAsia="zh-CN"/>
              </w:rPr>
            </w:pPr>
            <w:r>
              <w:rPr>
                <w:rFonts w:hint="eastAsia" w:eastAsia="仿宋_GB2312"/>
                <w:sz w:val="24"/>
                <w:lang w:val="en-US" w:eastAsia="zh-CN"/>
              </w:rPr>
              <w:t>玄武区第六届教育科研先进个人</w:t>
            </w:r>
          </w:p>
        </w:tc>
        <w:tc>
          <w:tcPr>
            <w:tcW w:w="1131" w:type="dxa"/>
            <w:vAlign w:val="center"/>
          </w:tcPr>
          <w:p w14:paraId="6A056E27">
            <w:pPr>
              <w:jc w:val="center"/>
              <w:rPr>
                <w:rFonts w:hint="default" w:eastAsia="仿宋_GB2312"/>
                <w:sz w:val="24"/>
                <w:lang w:val="en-US" w:eastAsia="zh-CN"/>
              </w:rPr>
            </w:pPr>
            <w:r>
              <w:rPr>
                <w:rFonts w:hint="eastAsia" w:eastAsia="仿宋_GB2312"/>
                <w:sz w:val="24"/>
                <w:lang w:val="en-US" w:eastAsia="zh-CN"/>
              </w:rPr>
              <w:t>2023</w:t>
            </w:r>
          </w:p>
        </w:tc>
        <w:tc>
          <w:tcPr>
            <w:tcW w:w="2292" w:type="dxa"/>
            <w:vAlign w:val="center"/>
          </w:tcPr>
          <w:p w14:paraId="149867B8">
            <w:pPr>
              <w:jc w:val="center"/>
              <w:rPr>
                <w:rFonts w:hint="default" w:eastAsia="仿宋_GB2312"/>
                <w:sz w:val="24"/>
                <w:lang w:val="en-US" w:eastAsia="zh-CN"/>
              </w:rPr>
            </w:pPr>
            <w:r>
              <w:rPr>
                <w:rFonts w:hint="eastAsia" w:eastAsia="仿宋_GB2312"/>
                <w:sz w:val="24"/>
                <w:lang w:val="en-US" w:eastAsia="zh-CN"/>
              </w:rPr>
              <w:t>玄武区教育局</w:t>
            </w:r>
          </w:p>
        </w:tc>
        <w:tc>
          <w:tcPr>
            <w:tcW w:w="1239" w:type="dxa"/>
            <w:vAlign w:val="center"/>
          </w:tcPr>
          <w:p w14:paraId="6B28FE3C">
            <w:pPr>
              <w:jc w:val="center"/>
              <w:rPr>
                <w:rFonts w:hint="eastAsia" w:eastAsia="仿宋_GB2312"/>
                <w:sz w:val="24"/>
                <w:lang w:val="en-US" w:eastAsia="zh-CN"/>
              </w:rPr>
            </w:pPr>
          </w:p>
        </w:tc>
      </w:tr>
    </w:tbl>
    <w:p w14:paraId="7FA1A25C">
      <w:pPr>
        <w:ind w:firstLine="240" w:firstLineChars="100"/>
        <w:rPr>
          <w:rFonts w:hint="eastAsia" w:eastAsia="楷体_GB2312"/>
          <w:sz w:val="24"/>
          <w:szCs w:val="32"/>
          <w:lang w:val="en-US" w:eastAsia="zh-CN"/>
        </w:rPr>
      </w:pPr>
      <w:r>
        <w:rPr>
          <w:rFonts w:eastAsia="楷体_GB2312"/>
          <w:sz w:val="24"/>
          <w:szCs w:val="32"/>
        </w:rPr>
        <w:t>注：荣誉称号指优秀教师、优秀党员、师德模范、优秀班主任等，</w:t>
      </w:r>
      <w:r>
        <w:rPr>
          <w:rFonts w:eastAsia="楷体_GB2312"/>
          <w:b/>
          <w:sz w:val="24"/>
          <w:szCs w:val="32"/>
        </w:rPr>
        <w:t>限填5项</w:t>
      </w:r>
      <w:r>
        <w:rPr>
          <w:rFonts w:eastAsia="楷体_GB2312"/>
          <w:sz w:val="24"/>
          <w:szCs w:val="32"/>
        </w:rPr>
        <w:t>。</w:t>
      </w:r>
      <w:r>
        <w:rPr>
          <w:rFonts w:hint="eastAsia" w:eastAsia="楷体_GB2312"/>
          <w:sz w:val="24"/>
          <w:szCs w:val="32"/>
          <w:lang w:val="en-US" w:eastAsia="zh-CN"/>
        </w:rPr>
        <w:t xml:space="preserve"> </w:t>
      </w:r>
    </w:p>
    <w:tbl>
      <w:tblPr>
        <w:tblStyle w:val="1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62"/>
        <w:gridCol w:w="3451"/>
        <w:gridCol w:w="1066"/>
        <w:gridCol w:w="2511"/>
        <w:gridCol w:w="1243"/>
      </w:tblGrid>
      <w:tr w14:paraId="1E92FF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10" w:hRule="atLeast"/>
          <w:jc w:val="center"/>
        </w:trPr>
        <w:tc>
          <w:tcPr>
            <w:tcW w:w="562" w:type="dxa"/>
            <w:vMerge w:val="restart"/>
            <w:textDirection w:val="tbRlV"/>
            <w:vAlign w:val="center"/>
          </w:tcPr>
          <w:p w14:paraId="5A2FD3E6">
            <w:pPr>
              <w:jc w:val="center"/>
              <w:rPr>
                <w:szCs w:val="21"/>
              </w:rPr>
            </w:pPr>
            <w:r>
              <w:rPr>
                <w:rFonts w:eastAsia="仿宋_GB2312"/>
                <w:sz w:val="24"/>
              </w:rPr>
              <w:t>专业获奖情况</w:t>
            </w:r>
          </w:p>
        </w:tc>
        <w:tc>
          <w:tcPr>
            <w:tcW w:w="3451" w:type="dxa"/>
            <w:vAlign w:val="center"/>
          </w:tcPr>
          <w:p w14:paraId="3CD669B6">
            <w:pPr>
              <w:jc w:val="center"/>
              <w:rPr>
                <w:szCs w:val="21"/>
              </w:rPr>
            </w:pPr>
            <w:r>
              <w:rPr>
                <w:szCs w:val="21"/>
              </w:rPr>
              <w:t>奖励名称</w:t>
            </w:r>
          </w:p>
        </w:tc>
        <w:tc>
          <w:tcPr>
            <w:tcW w:w="1066" w:type="dxa"/>
            <w:vAlign w:val="center"/>
          </w:tcPr>
          <w:p w14:paraId="5F402F27">
            <w:pPr>
              <w:jc w:val="center"/>
              <w:rPr>
                <w:szCs w:val="21"/>
              </w:rPr>
            </w:pPr>
            <w:r>
              <w:rPr>
                <w:szCs w:val="21"/>
              </w:rPr>
              <w:t>获奖时间</w:t>
            </w:r>
          </w:p>
        </w:tc>
        <w:tc>
          <w:tcPr>
            <w:tcW w:w="2511" w:type="dxa"/>
            <w:vAlign w:val="center"/>
          </w:tcPr>
          <w:p w14:paraId="564F281C">
            <w:pPr>
              <w:jc w:val="center"/>
              <w:rPr>
                <w:szCs w:val="21"/>
              </w:rPr>
            </w:pPr>
            <w:r>
              <w:rPr>
                <w:szCs w:val="21"/>
              </w:rPr>
              <w:t>授奖部门</w:t>
            </w:r>
          </w:p>
        </w:tc>
        <w:tc>
          <w:tcPr>
            <w:tcW w:w="1243" w:type="dxa"/>
            <w:vAlign w:val="center"/>
          </w:tcPr>
          <w:p w14:paraId="5A0407E9">
            <w:pPr>
              <w:jc w:val="center"/>
              <w:rPr>
                <w:szCs w:val="21"/>
              </w:rPr>
            </w:pPr>
            <w:r>
              <w:rPr>
                <w:szCs w:val="21"/>
              </w:rPr>
              <w:t>排名/总人数</w:t>
            </w:r>
          </w:p>
        </w:tc>
      </w:tr>
      <w:tr w14:paraId="7A0954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10" w:hRule="atLeast"/>
          <w:jc w:val="center"/>
        </w:trPr>
        <w:tc>
          <w:tcPr>
            <w:tcW w:w="562" w:type="dxa"/>
            <w:vMerge w:val="continue"/>
            <w:vAlign w:val="center"/>
          </w:tcPr>
          <w:p w14:paraId="345105F1">
            <w:pPr>
              <w:jc w:val="center"/>
              <w:rPr>
                <w:szCs w:val="21"/>
              </w:rPr>
            </w:pPr>
          </w:p>
        </w:tc>
        <w:tc>
          <w:tcPr>
            <w:tcW w:w="3451" w:type="dxa"/>
            <w:vAlign w:val="center"/>
          </w:tcPr>
          <w:p w14:paraId="045205F3">
            <w:pPr>
              <w:rPr>
                <w:rFonts w:hint="default" w:eastAsia="仿宋_GB2312"/>
                <w:sz w:val="24"/>
                <w:szCs w:val="28"/>
                <w:lang w:val="en-US" w:eastAsia="zh-CN"/>
              </w:rPr>
            </w:pPr>
            <w:r>
              <w:rPr>
                <w:rFonts w:hint="eastAsia" w:eastAsia="仿宋_GB2312"/>
                <w:sz w:val="24"/>
                <w:szCs w:val="28"/>
                <w:lang w:val="en-US" w:eastAsia="zh-CN"/>
              </w:rPr>
              <w:t>南京市教学名师</w:t>
            </w:r>
          </w:p>
        </w:tc>
        <w:tc>
          <w:tcPr>
            <w:tcW w:w="1066" w:type="dxa"/>
            <w:vAlign w:val="center"/>
          </w:tcPr>
          <w:p w14:paraId="6DEC9F19">
            <w:pPr>
              <w:rPr>
                <w:rFonts w:hint="default" w:eastAsia="仿宋_GB2312"/>
                <w:sz w:val="24"/>
                <w:szCs w:val="28"/>
                <w:lang w:val="en-US" w:eastAsia="zh-CN"/>
              </w:rPr>
            </w:pPr>
            <w:r>
              <w:rPr>
                <w:rFonts w:hint="eastAsia" w:eastAsia="仿宋_GB2312"/>
                <w:sz w:val="24"/>
                <w:szCs w:val="28"/>
                <w:lang w:val="en-US" w:eastAsia="zh-CN"/>
              </w:rPr>
              <w:t>2023</w:t>
            </w:r>
          </w:p>
        </w:tc>
        <w:tc>
          <w:tcPr>
            <w:tcW w:w="2511" w:type="dxa"/>
            <w:shd w:val="clear" w:color="auto" w:fill="auto"/>
            <w:vAlign w:val="center"/>
          </w:tcPr>
          <w:p w14:paraId="7549CC92">
            <w:pPr>
              <w:rPr>
                <w:rFonts w:hint="eastAsia" w:eastAsia="仿宋_GB2312"/>
                <w:sz w:val="24"/>
                <w:szCs w:val="28"/>
                <w:lang w:val="en-US" w:eastAsia="zh-CN"/>
              </w:rPr>
            </w:pPr>
            <w:r>
              <w:rPr>
                <w:rFonts w:hint="eastAsia" w:eastAsia="仿宋_GB2312"/>
                <w:sz w:val="24"/>
                <w:szCs w:val="28"/>
                <w:lang w:val="en-US" w:eastAsia="zh-CN"/>
              </w:rPr>
              <w:t>南京市教育局</w:t>
            </w:r>
          </w:p>
        </w:tc>
        <w:tc>
          <w:tcPr>
            <w:tcW w:w="1243" w:type="dxa"/>
            <w:vAlign w:val="center"/>
          </w:tcPr>
          <w:p w14:paraId="3075C964">
            <w:pPr>
              <w:rPr>
                <w:rFonts w:hint="eastAsia" w:eastAsia="仿宋_GB2312"/>
                <w:sz w:val="24"/>
                <w:szCs w:val="28"/>
                <w:lang w:val="en-US" w:eastAsia="zh-CN"/>
              </w:rPr>
            </w:pPr>
          </w:p>
        </w:tc>
      </w:tr>
      <w:tr w14:paraId="5BDF7E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10" w:hRule="atLeast"/>
          <w:jc w:val="center"/>
        </w:trPr>
        <w:tc>
          <w:tcPr>
            <w:tcW w:w="562" w:type="dxa"/>
            <w:vMerge w:val="continue"/>
            <w:vAlign w:val="center"/>
          </w:tcPr>
          <w:p w14:paraId="287016DE">
            <w:pPr>
              <w:jc w:val="center"/>
              <w:rPr>
                <w:szCs w:val="21"/>
              </w:rPr>
            </w:pPr>
          </w:p>
        </w:tc>
        <w:tc>
          <w:tcPr>
            <w:tcW w:w="3451" w:type="dxa"/>
            <w:vAlign w:val="center"/>
          </w:tcPr>
          <w:p w14:paraId="55D39BA2">
            <w:pPr>
              <w:rPr>
                <w:rFonts w:hint="default" w:eastAsia="仿宋_GB2312"/>
                <w:sz w:val="24"/>
                <w:szCs w:val="28"/>
                <w:lang w:val="en-US" w:eastAsia="zh-CN"/>
              </w:rPr>
            </w:pPr>
            <w:r>
              <w:rPr>
                <w:rFonts w:hint="eastAsia" w:eastAsia="仿宋_GB2312"/>
                <w:sz w:val="24"/>
                <w:szCs w:val="28"/>
                <w:lang w:val="en-US" w:eastAsia="zh-CN"/>
              </w:rPr>
              <w:t>南京市学科带头人</w:t>
            </w:r>
          </w:p>
        </w:tc>
        <w:tc>
          <w:tcPr>
            <w:tcW w:w="1066" w:type="dxa"/>
            <w:vAlign w:val="center"/>
          </w:tcPr>
          <w:p w14:paraId="0E18DAEF">
            <w:pPr>
              <w:rPr>
                <w:rFonts w:hint="default" w:eastAsia="仿宋_GB2312"/>
                <w:sz w:val="24"/>
                <w:szCs w:val="28"/>
                <w:lang w:val="en-US" w:eastAsia="zh-CN"/>
              </w:rPr>
            </w:pPr>
            <w:r>
              <w:rPr>
                <w:rFonts w:hint="eastAsia" w:eastAsia="仿宋_GB2312"/>
                <w:sz w:val="24"/>
                <w:szCs w:val="28"/>
                <w:lang w:val="en-US" w:eastAsia="zh-CN"/>
              </w:rPr>
              <w:t>2022</w:t>
            </w:r>
          </w:p>
        </w:tc>
        <w:tc>
          <w:tcPr>
            <w:tcW w:w="2511" w:type="dxa"/>
            <w:shd w:val="clear" w:color="auto" w:fill="auto"/>
            <w:vAlign w:val="center"/>
          </w:tcPr>
          <w:p w14:paraId="53EDD944">
            <w:pPr>
              <w:rPr>
                <w:rFonts w:hint="eastAsia" w:eastAsia="仿宋_GB2312"/>
                <w:sz w:val="24"/>
                <w:szCs w:val="28"/>
                <w:lang w:val="en-US" w:eastAsia="zh-CN"/>
              </w:rPr>
            </w:pPr>
            <w:r>
              <w:rPr>
                <w:rFonts w:hint="eastAsia" w:eastAsia="仿宋_GB2312"/>
                <w:sz w:val="24"/>
                <w:szCs w:val="28"/>
                <w:lang w:val="en-US" w:eastAsia="zh-CN"/>
              </w:rPr>
              <w:t>南京市教育局</w:t>
            </w:r>
          </w:p>
        </w:tc>
        <w:tc>
          <w:tcPr>
            <w:tcW w:w="1243" w:type="dxa"/>
            <w:vAlign w:val="center"/>
          </w:tcPr>
          <w:p w14:paraId="4F60EC68">
            <w:pPr>
              <w:rPr>
                <w:rFonts w:hint="eastAsia" w:eastAsia="仿宋_GB2312"/>
                <w:sz w:val="24"/>
                <w:szCs w:val="28"/>
                <w:lang w:val="en-US" w:eastAsia="zh-CN"/>
              </w:rPr>
            </w:pPr>
          </w:p>
        </w:tc>
      </w:tr>
      <w:tr w14:paraId="31A8B0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10" w:hRule="atLeast"/>
          <w:jc w:val="center"/>
        </w:trPr>
        <w:tc>
          <w:tcPr>
            <w:tcW w:w="562" w:type="dxa"/>
            <w:vMerge w:val="continue"/>
            <w:vAlign w:val="center"/>
          </w:tcPr>
          <w:p w14:paraId="08F9B6FB">
            <w:pPr>
              <w:jc w:val="center"/>
              <w:rPr>
                <w:szCs w:val="21"/>
              </w:rPr>
            </w:pPr>
          </w:p>
        </w:tc>
        <w:tc>
          <w:tcPr>
            <w:tcW w:w="3451" w:type="dxa"/>
            <w:vAlign w:val="center"/>
          </w:tcPr>
          <w:p w14:paraId="2C8F8057">
            <w:pPr>
              <w:rPr>
                <w:rFonts w:hint="default" w:eastAsia="仿宋_GB2312"/>
                <w:sz w:val="24"/>
                <w:szCs w:val="28"/>
                <w:lang w:val="en-US" w:eastAsia="zh-CN"/>
              </w:rPr>
            </w:pPr>
            <w:r>
              <w:rPr>
                <w:rFonts w:hint="eastAsia" w:eastAsia="仿宋_GB2312"/>
                <w:sz w:val="24"/>
                <w:szCs w:val="28"/>
                <w:lang w:val="en-US" w:eastAsia="zh-CN"/>
              </w:rPr>
              <w:t>江苏省优秀科技辅导员</w:t>
            </w:r>
          </w:p>
        </w:tc>
        <w:tc>
          <w:tcPr>
            <w:tcW w:w="1066" w:type="dxa"/>
            <w:vAlign w:val="center"/>
          </w:tcPr>
          <w:p w14:paraId="34E685E3">
            <w:pPr>
              <w:rPr>
                <w:rFonts w:hint="default" w:eastAsia="仿宋_GB2312"/>
                <w:sz w:val="24"/>
                <w:szCs w:val="28"/>
                <w:lang w:val="en-US" w:eastAsia="zh-CN"/>
              </w:rPr>
            </w:pPr>
            <w:r>
              <w:rPr>
                <w:rFonts w:hint="eastAsia" w:eastAsia="仿宋_GB2312"/>
                <w:sz w:val="24"/>
                <w:szCs w:val="28"/>
                <w:lang w:val="en-US" w:eastAsia="zh-CN"/>
              </w:rPr>
              <w:t>1999</w:t>
            </w:r>
          </w:p>
        </w:tc>
        <w:tc>
          <w:tcPr>
            <w:tcW w:w="2511" w:type="dxa"/>
            <w:shd w:val="clear" w:color="auto" w:fill="auto"/>
            <w:vAlign w:val="center"/>
          </w:tcPr>
          <w:p w14:paraId="13427270">
            <w:pPr>
              <w:rPr>
                <w:rFonts w:hint="eastAsia" w:eastAsia="仿宋_GB2312"/>
                <w:sz w:val="24"/>
                <w:szCs w:val="28"/>
                <w:lang w:val="en-US" w:eastAsia="zh-CN"/>
              </w:rPr>
            </w:pPr>
            <w:r>
              <w:rPr>
                <w:rFonts w:hint="eastAsia" w:eastAsia="仿宋_GB2312"/>
                <w:sz w:val="24"/>
                <w:szCs w:val="28"/>
                <w:lang w:val="en-US" w:eastAsia="zh-CN"/>
              </w:rPr>
              <w:t>江苏省教育委员会</w:t>
            </w:r>
          </w:p>
        </w:tc>
        <w:tc>
          <w:tcPr>
            <w:tcW w:w="1243" w:type="dxa"/>
            <w:vAlign w:val="center"/>
          </w:tcPr>
          <w:p w14:paraId="0D02EA03">
            <w:pPr>
              <w:rPr>
                <w:rFonts w:hint="eastAsia" w:eastAsia="仿宋_GB2312"/>
                <w:sz w:val="24"/>
                <w:szCs w:val="28"/>
                <w:lang w:val="en-US" w:eastAsia="zh-CN"/>
              </w:rPr>
            </w:pPr>
          </w:p>
        </w:tc>
      </w:tr>
      <w:tr w14:paraId="0B1D9A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10" w:hRule="atLeast"/>
          <w:jc w:val="center"/>
        </w:trPr>
        <w:tc>
          <w:tcPr>
            <w:tcW w:w="562" w:type="dxa"/>
            <w:vMerge w:val="continue"/>
            <w:vAlign w:val="center"/>
          </w:tcPr>
          <w:p w14:paraId="09192B6C">
            <w:pPr>
              <w:jc w:val="center"/>
              <w:rPr>
                <w:szCs w:val="21"/>
              </w:rPr>
            </w:pPr>
          </w:p>
        </w:tc>
        <w:tc>
          <w:tcPr>
            <w:tcW w:w="3451" w:type="dxa"/>
            <w:vAlign w:val="center"/>
          </w:tcPr>
          <w:p w14:paraId="3EC05FFC">
            <w:pPr>
              <w:rPr>
                <w:rFonts w:hint="eastAsia" w:eastAsia="仿宋_GB2312"/>
                <w:sz w:val="24"/>
                <w:szCs w:val="28"/>
                <w:lang w:val="en-US" w:eastAsia="zh-CN"/>
              </w:rPr>
            </w:pPr>
            <w:r>
              <w:rPr>
                <w:rFonts w:hint="eastAsia" w:eastAsia="仿宋_GB2312"/>
                <w:sz w:val="24"/>
                <w:szCs w:val="28"/>
                <w:lang w:val="en-US" w:eastAsia="zh-CN"/>
              </w:rPr>
              <w:t>江苏省中小学实验能力大赛优秀指导教师</w:t>
            </w:r>
          </w:p>
        </w:tc>
        <w:tc>
          <w:tcPr>
            <w:tcW w:w="1066" w:type="dxa"/>
            <w:vAlign w:val="center"/>
          </w:tcPr>
          <w:p w14:paraId="7BFE9B97">
            <w:pPr>
              <w:rPr>
                <w:rFonts w:hint="default" w:eastAsia="仿宋_GB2312"/>
                <w:sz w:val="24"/>
                <w:szCs w:val="28"/>
                <w:lang w:val="en-US" w:eastAsia="zh-CN"/>
              </w:rPr>
            </w:pPr>
            <w:r>
              <w:rPr>
                <w:rFonts w:hint="eastAsia" w:eastAsia="仿宋_GB2312"/>
                <w:sz w:val="24"/>
                <w:szCs w:val="28"/>
                <w:lang w:val="en-US" w:eastAsia="zh-CN"/>
              </w:rPr>
              <w:t>2024</w:t>
            </w:r>
          </w:p>
        </w:tc>
        <w:tc>
          <w:tcPr>
            <w:tcW w:w="2511" w:type="dxa"/>
            <w:shd w:val="clear" w:color="auto" w:fill="auto"/>
            <w:vAlign w:val="center"/>
          </w:tcPr>
          <w:p w14:paraId="66864092">
            <w:pPr>
              <w:rPr>
                <w:rFonts w:hint="eastAsia" w:eastAsia="仿宋_GB2312"/>
                <w:sz w:val="24"/>
                <w:szCs w:val="28"/>
                <w:lang w:val="en-US" w:eastAsia="zh-CN"/>
              </w:rPr>
            </w:pPr>
            <w:r>
              <w:rPr>
                <w:rFonts w:hint="eastAsia" w:eastAsia="仿宋_GB2312"/>
                <w:sz w:val="24"/>
                <w:szCs w:val="28"/>
                <w:lang w:val="en-US" w:eastAsia="zh-CN"/>
              </w:rPr>
              <w:t>江苏省教育厅办公室</w:t>
            </w:r>
          </w:p>
        </w:tc>
        <w:tc>
          <w:tcPr>
            <w:tcW w:w="1243" w:type="dxa"/>
            <w:vAlign w:val="center"/>
          </w:tcPr>
          <w:p w14:paraId="1AD5AAAB">
            <w:pPr>
              <w:rPr>
                <w:rFonts w:hint="eastAsia" w:eastAsia="仿宋_GB2312"/>
                <w:sz w:val="24"/>
                <w:szCs w:val="28"/>
                <w:lang w:val="en-US" w:eastAsia="zh-CN"/>
              </w:rPr>
            </w:pPr>
          </w:p>
        </w:tc>
      </w:tr>
      <w:tr w14:paraId="6CA290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10" w:hRule="atLeast"/>
          <w:jc w:val="center"/>
        </w:trPr>
        <w:tc>
          <w:tcPr>
            <w:tcW w:w="562" w:type="dxa"/>
            <w:vMerge w:val="continue"/>
            <w:vAlign w:val="center"/>
          </w:tcPr>
          <w:p w14:paraId="20321EDE">
            <w:pPr>
              <w:jc w:val="center"/>
              <w:rPr>
                <w:szCs w:val="21"/>
              </w:rPr>
            </w:pPr>
          </w:p>
        </w:tc>
        <w:tc>
          <w:tcPr>
            <w:tcW w:w="3451" w:type="dxa"/>
            <w:vAlign w:val="center"/>
          </w:tcPr>
          <w:p w14:paraId="1FBF3DF8">
            <w:pPr>
              <w:rPr>
                <w:rFonts w:hint="eastAsia" w:eastAsia="仿宋_GB2312"/>
                <w:sz w:val="24"/>
                <w:szCs w:val="28"/>
                <w:lang w:val="en-US" w:eastAsia="zh-CN"/>
              </w:rPr>
            </w:pPr>
            <w:r>
              <w:rPr>
                <w:rFonts w:hint="eastAsia" w:eastAsia="仿宋_GB2312"/>
                <w:sz w:val="24"/>
                <w:szCs w:val="28"/>
                <w:lang w:val="en-US" w:eastAsia="zh-CN"/>
              </w:rPr>
              <w:t>“第十四届全国中学物理青年教师教学大赛”教育教学论文评审一等奖</w:t>
            </w:r>
          </w:p>
        </w:tc>
        <w:tc>
          <w:tcPr>
            <w:tcW w:w="1066" w:type="dxa"/>
            <w:vAlign w:val="center"/>
          </w:tcPr>
          <w:p w14:paraId="6DFDA7A2">
            <w:pPr>
              <w:rPr>
                <w:rFonts w:hint="default" w:eastAsia="仿宋_GB2312"/>
                <w:sz w:val="24"/>
                <w:szCs w:val="28"/>
                <w:lang w:val="en-US" w:eastAsia="zh-CN"/>
              </w:rPr>
            </w:pPr>
            <w:r>
              <w:rPr>
                <w:rFonts w:hint="eastAsia" w:eastAsia="仿宋_GB2312"/>
                <w:sz w:val="24"/>
                <w:szCs w:val="28"/>
                <w:lang w:val="en-US" w:eastAsia="zh-CN"/>
              </w:rPr>
              <w:t>2021</w:t>
            </w:r>
          </w:p>
        </w:tc>
        <w:tc>
          <w:tcPr>
            <w:tcW w:w="2511" w:type="dxa"/>
            <w:vAlign w:val="center"/>
          </w:tcPr>
          <w:p w14:paraId="40B826E6">
            <w:pPr>
              <w:rPr>
                <w:rFonts w:hint="default" w:eastAsia="仿宋_GB2312"/>
                <w:sz w:val="24"/>
                <w:szCs w:val="28"/>
                <w:lang w:val="en-US" w:eastAsia="zh-CN"/>
              </w:rPr>
            </w:pPr>
            <w:r>
              <w:rPr>
                <w:rFonts w:hint="default" w:eastAsia="仿宋_GB2312"/>
                <w:sz w:val="24"/>
                <w:szCs w:val="28"/>
                <w:lang w:val="en-US" w:eastAsia="zh-CN"/>
              </w:rPr>
              <w:t>中国物理学会物理教学委员会</w:t>
            </w:r>
          </w:p>
        </w:tc>
        <w:tc>
          <w:tcPr>
            <w:tcW w:w="1243" w:type="dxa"/>
            <w:vAlign w:val="center"/>
          </w:tcPr>
          <w:p w14:paraId="33C8E29A">
            <w:pPr>
              <w:rPr>
                <w:rFonts w:hint="eastAsia" w:eastAsia="仿宋_GB2312"/>
                <w:sz w:val="24"/>
                <w:szCs w:val="28"/>
                <w:lang w:val="en-US" w:eastAsia="zh-CN"/>
              </w:rPr>
            </w:pPr>
          </w:p>
        </w:tc>
      </w:tr>
    </w:tbl>
    <w:p w14:paraId="4C9ABE04">
      <w:pPr>
        <w:ind w:firstLine="240" w:firstLineChars="100"/>
        <w:rPr>
          <w:rFonts w:eastAsia="楷体_GB2312"/>
          <w:sz w:val="24"/>
          <w:szCs w:val="32"/>
        </w:rPr>
      </w:pPr>
      <w:r>
        <w:rPr>
          <w:rFonts w:eastAsia="楷体_GB2312"/>
          <w:sz w:val="24"/>
          <w:szCs w:val="32"/>
        </w:rPr>
        <w:t>注：专业获奖指骨干教师、学科带头人、教学名师、教学成果奖、教学竞赛奖、入选的人才支持计划等，</w:t>
      </w:r>
      <w:r>
        <w:rPr>
          <w:rFonts w:eastAsia="楷体_GB2312"/>
          <w:b/>
          <w:sz w:val="24"/>
          <w:szCs w:val="32"/>
        </w:rPr>
        <w:t>限填5项</w:t>
      </w:r>
      <w:r>
        <w:rPr>
          <w:rFonts w:eastAsia="楷体_GB2312"/>
          <w:sz w:val="24"/>
          <w:szCs w:val="32"/>
        </w:rPr>
        <w:t>。</w:t>
      </w:r>
    </w:p>
    <w:p w14:paraId="716B0BE6">
      <w:pPr>
        <w:rPr>
          <w:rFonts w:eastAsia="黑体"/>
          <w:sz w:val="28"/>
          <w:szCs w:val="28"/>
        </w:rPr>
      </w:pPr>
      <w:r>
        <w:rPr>
          <w:rFonts w:eastAsia="黑体"/>
          <w:sz w:val="28"/>
          <w:szCs w:val="28"/>
        </w:rPr>
        <w:t>五、近6年教科研项目及成果</w:t>
      </w:r>
    </w:p>
    <w:tbl>
      <w:tblPr>
        <w:tblStyle w:val="11"/>
        <w:tblW w:w="0" w:type="auto"/>
        <w:tblInd w:w="17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585"/>
        <w:gridCol w:w="2377"/>
        <w:gridCol w:w="1684"/>
        <w:gridCol w:w="2185"/>
      </w:tblGrid>
      <w:tr w14:paraId="5B78FD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33" w:hRule="atLeast"/>
        </w:trPr>
        <w:tc>
          <w:tcPr>
            <w:tcW w:w="2585" w:type="dxa"/>
            <w:vAlign w:val="center"/>
          </w:tcPr>
          <w:p w14:paraId="53FAB1A3">
            <w:pPr>
              <w:jc w:val="center"/>
              <w:rPr>
                <w:rFonts w:eastAsia="仿宋_GB2312"/>
              </w:rPr>
            </w:pPr>
            <w:r>
              <w:rPr>
                <w:rFonts w:eastAsia="仿宋_GB2312"/>
              </w:rPr>
              <w:t>论文论著和课题题目</w:t>
            </w:r>
          </w:p>
        </w:tc>
        <w:tc>
          <w:tcPr>
            <w:tcW w:w="2377" w:type="dxa"/>
            <w:vAlign w:val="center"/>
          </w:tcPr>
          <w:p w14:paraId="20E3B668">
            <w:pPr>
              <w:rPr>
                <w:rFonts w:eastAsia="仿宋_GB2312"/>
              </w:rPr>
            </w:pPr>
            <w:r>
              <w:rPr>
                <w:rFonts w:eastAsia="仿宋_GB2312"/>
              </w:rPr>
              <w:t>何年何月在何刊物发表或何出版社出版；课题立项完成时间及来源</w:t>
            </w:r>
          </w:p>
        </w:tc>
        <w:tc>
          <w:tcPr>
            <w:tcW w:w="1684" w:type="dxa"/>
            <w:vAlign w:val="center"/>
          </w:tcPr>
          <w:p w14:paraId="0E9439B3">
            <w:pPr>
              <w:jc w:val="center"/>
              <w:rPr>
                <w:rFonts w:eastAsia="仿宋_GB2312"/>
              </w:rPr>
            </w:pPr>
            <w:r>
              <w:rPr>
                <w:rFonts w:eastAsia="仿宋_GB2312"/>
              </w:rPr>
              <w:t>本人承担部分及字数(注明排名)</w:t>
            </w:r>
          </w:p>
        </w:tc>
        <w:tc>
          <w:tcPr>
            <w:tcW w:w="2185" w:type="dxa"/>
            <w:vAlign w:val="center"/>
          </w:tcPr>
          <w:p w14:paraId="21FE63E0">
            <w:pPr>
              <w:jc w:val="center"/>
              <w:rPr>
                <w:rFonts w:eastAsia="仿宋_GB2312"/>
              </w:rPr>
            </w:pPr>
            <w:r>
              <w:rPr>
                <w:rFonts w:eastAsia="仿宋_GB2312"/>
              </w:rPr>
              <w:t>获奖情况(注明颁奖单位、获奖级别及排名)</w:t>
            </w:r>
          </w:p>
        </w:tc>
      </w:tr>
      <w:tr w14:paraId="46FFF2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09" w:hRule="exact"/>
        </w:trPr>
        <w:tc>
          <w:tcPr>
            <w:tcW w:w="2585" w:type="dxa"/>
            <w:vAlign w:val="center"/>
          </w:tcPr>
          <w:p w14:paraId="52F11494">
            <w:pPr>
              <w:jc w:val="center"/>
              <w:rPr>
                <w:rFonts w:hint="eastAsia" w:eastAsia="仿宋_GB2312"/>
                <w:lang w:val="en-US" w:eastAsia="zh-CN"/>
              </w:rPr>
            </w:pPr>
            <w:r>
              <w:rPr>
                <w:rFonts w:hint="eastAsia" w:eastAsia="仿宋_GB2312"/>
                <w:lang w:val="en-US" w:eastAsia="zh-CN"/>
              </w:rPr>
              <w:t>对弹簧的形变量超出弹性限度后F-x图像的讨论</w:t>
            </w:r>
          </w:p>
        </w:tc>
        <w:tc>
          <w:tcPr>
            <w:tcW w:w="2377" w:type="dxa"/>
            <w:vAlign w:val="center"/>
          </w:tcPr>
          <w:p w14:paraId="54443394">
            <w:pPr>
              <w:jc w:val="center"/>
              <w:rPr>
                <w:rFonts w:hint="eastAsia" w:eastAsia="仿宋_GB2312"/>
                <w:lang w:val="en-US" w:eastAsia="zh-CN"/>
              </w:rPr>
            </w:pPr>
            <w:r>
              <w:rPr>
                <w:rFonts w:hint="eastAsia" w:eastAsia="仿宋_GB2312"/>
                <w:lang w:val="en-US" w:eastAsia="zh-CN"/>
              </w:rPr>
              <w:t>2023.11《物理教师》</w:t>
            </w:r>
          </w:p>
        </w:tc>
        <w:tc>
          <w:tcPr>
            <w:tcW w:w="1684" w:type="dxa"/>
            <w:vAlign w:val="center"/>
          </w:tcPr>
          <w:p w14:paraId="6C16ACC7">
            <w:pPr>
              <w:jc w:val="center"/>
              <w:rPr>
                <w:rFonts w:hint="eastAsia" w:eastAsia="仿宋_GB2312"/>
                <w:lang w:val="en-US" w:eastAsia="zh-CN"/>
              </w:rPr>
            </w:pPr>
            <w:r>
              <w:rPr>
                <w:rFonts w:hint="eastAsia" w:eastAsia="仿宋_GB2312"/>
                <w:lang w:val="en-US" w:eastAsia="zh-CN"/>
              </w:rPr>
              <w:t>独著</w:t>
            </w:r>
          </w:p>
        </w:tc>
        <w:tc>
          <w:tcPr>
            <w:tcW w:w="2185" w:type="dxa"/>
            <w:vAlign w:val="center"/>
          </w:tcPr>
          <w:p w14:paraId="6CBFD228">
            <w:pPr>
              <w:jc w:val="center"/>
              <w:rPr>
                <w:rFonts w:hint="eastAsia" w:eastAsia="仿宋_GB2312"/>
                <w:lang w:val="en-US" w:eastAsia="zh-CN"/>
              </w:rPr>
            </w:pPr>
          </w:p>
        </w:tc>
      </w:tr>
      <w:tr w14:paraId="753222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88" w:hRule="exact"/>
        </w:trPr>
        <w:tc>
          <w:tcPr>
            <w:tcW w:w="2585" w:type="dxa"/>
            <w:vAlign w:val="center"/>
          </w:tcPr>
          <w:p w14:paraId="59B764C9">
            <w:pPr>
              <w:jc w:val="center"/>
              <w:rPr>
                <w:rFonts w:hint="eastAsia" w:eastAsia="仿宋_GB2312"/>
                <w:lang w:val="en-US" w:eastAsia="zh-CN"/>
              </w:rPr>
            </w:pPr>
            <w:r>
              <w:rPr>
                <w:rFonts w:hint="eastAsia" w:eastAsia="仿宋_GB2312"/>
                <w:lang w:val="en-US" w:eastAsia="zh-CN"/>
              </w:rPr>
              <w:t>对2021年全国高考甲卷物理卷第11题的深入思考</w:t>
            </w:r>
          </w:p>
        </w:tc>
        <w:tc>
          <w:tcPr>
            <w:tcW w:w="2377" w:type="dxa"/>
            <w:vAlign w:val="center"/>
          </w:tcPr>
          <w:p w14:paraId="57AE1DE9">
            <w:pPr>
              <w:jc w:val="center"/>
              <w:rPr>
                <w:rFonts w:hint="eastAsia" w:eastAsia="仿宋_GB2312"/>
                <w:lang w:val="en-US" w:eastAsia="zh-CN"/>
              </w:rPr>
            </w:pPr>
            <w:r>
              <w:rPr>
                <w:rFonts w:hint="eastAsia" w:eastAsia="仿宋_GB2312"/>
                <w:lang w:val="en-US" w:eastAsia="zh-CN"/>
              </w:rPr>
              <w:t>2023.03《物理教师》</w:t>
            </w:r>
          </w:p>
        </w:tc>
        <w:tc>
          <w:tcPr>
            <w:tcW w:w="1684" w:type="dxa"/>
            <w:vAlign w:val="center"/>
          </w:tcPr>
          <w:p w14:paraId="112FEAA3">
            <w:pPr>
              <w:jc w:val="center"/>
              <w:rPr>
                <w:rFonts w:hint="eastAsia" w:eastAsia="仿宋_GB2312"/>
                <w:lang w:val="en-US" w:eastAsia="zh-CN"/>
              </w:rPr>
            </w:pPr>
            <w:r>
              <w:rPr>
                <w:rFonts w:hint="eastAsia" w:eastAsia="仿宋_GB2312"/>
                <w:lang w:val="en-US" w:eastAsia="zh-CN"/>
              </w:rPr>
              <w:t>独著</w:t>
            </w:r>
          </w:p>
        </w:tc>
        <w:tc>
          <w:tcPr>
            <w:tcW w:w="2185" w:type="dxa"/>
            <w:vAlign w:val="center"/>
          </w:tcPr>
          <w:p w14:paraId="25EB96D1">
            <w:pPr>
              <w:jc w:val="center"/>
              <w:rPr>
                <w:rFonts w:hint="eastAsia" w:eastAsia="仿宋_GB2312"/>
                <w:lang w:val="en-US" w:eastAsia="zh-CN"/>
              </w:rPr>
            </w:pPr>
          </w:p>
        </w:tc>
      </w:tr>
      <w:tr w14:paraId="42EA02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63" w:hRule="exact"/>
        </w:trPr>
        <w:tc>
          <w:tcPr>
            <w:tcW w:w="2585" w:type="dxa"/>
            <w:vAlign w:val="center"/>
          </w:tcPr>
          <w:p w14:paraId="2454B3D7">
            <w:pPr>
              <w:jc w:val="center"/>
              <w:rPr>
                <w:rFonts w:hint="eastAsia" w:eastAsia="仿宋_GB2312"/>
                <w:lang w:val="en-US" w:eastAsia="zh-CN"/>
              </w:rPr>
            </w:pPr>
            <w:r>
              <w:rPr>
                <w:rFonts w:hint="eastAsia" w:eastAsia="仿宋_GB2312"/>
                <w:lang w:val="en-US" w:eastAsia="zh-CN"/>
              </w:rPr>
              <w:t>系列微视频模式下新教材高中物理的开发与研究</w:t>
            </w:r>
          </w:p>
        </w:tc>
        <w:tc>
          <w:tcPr>
            <w:tcW w:w="2377" w:type="dxa"/>
            <w:vAlign w:val="center"/>
          </w:tcPr>
          <w:p w14:paraId="6BD0224A">
            <w:pPr>
              <w:jc w:val="center"/>
              <w:rPr>
                <w:rFonts w:hint="eastAsia" w:eastAsia="仿宋_GB2312"/>
                <w:lang w:val="en-US" w:eastAsia="zh-CN"/>
              </w:rPr>
            </w:pPr>
            <w:r>
              <w:rPr>
                <w:rFonts w:hint="eastAsia" w:eastAsia="仿宋_GB2312"/>
                <w:lang w:val="en-US" w:eastAsia="zh-CN"/>
              </w:rPr>
              <w:t>江苏省教学研究室（2022—2025）</w:t>
            </w:r>
          </w:p>
        </w:tc>
        <w:tc>
          <w:tcPr>
            <w:tcW w:w="1684" w:type="dxa"/>
            <w:vAlign w:val="center"/>
          </w:tcPr>
          <w:p w14:paraId="2E77100B">
            <w:pPr>
              <w:jc w:val="center"/>
              <w:rPr>
                <w:rFonts w:hint="default" w:eastAsia="仿宋_GB2312"/>
                <w:lang w:val="en-US" w:eastAsia="zh-CN"/>
              </w:rPr>
            </w:pPr>
            <w:r>
              <w:rPr>
                <w:rFonts w:hint="eastAsia" w:eastAsia="仿宋_GB2312"/>
                <w:lang w:val="en-US" w:eastAsia="zh-CN"/>
              </w:rPr>
              <w:t>2/10</w:t>
            </w:r>
          </w:p>
        </w:tc>
        <w:tc>
          <w:tcPr>
            <w:tcW w:w="2185" w:type="dxa"/>
            <w:vAlign w:val="center"/>
          </w:tcPr>
          <w:p w14:paraId="07ED90A9">
            <w:pPr>
              <w:jc w:val="center"/>
              <w:rPr>
                <w:rFonts w:hint="eastAsia" w:eastAsia="仿宋_GB2312"/>
                <w:lang w:val="en-US" w:eastAsia="zh-CN"/>
              </w:rPr>
            </w:pPr>
          </w:p>
        </w:tc>
      </w:tr>
    </w:tbl>
    <w:p w14:paraId="7D17DDBB">
      <w:pPr>
        <w:ind w:firstLine="240" w:firstLineChars="100"/>
        <w:rPr>
          <w:rFonts w:eastAsia="楷体_GB2312"/>
          <w:sz w:val="24"/>
          <w:szCs w:val="32"/>
        </w:rPr>
      </w:pPr>
      <w:r>
        <w:rPr>
          <w:rFonts w:eastAsia="楷体_GB2312"/>
          <w:sz w:val="24"/>
          <w:szCs w:val="32"/>
        </w:rPr>
        <w:t>注：能代表本人最高水平的本学科论文、论著、教材与承担教科研课题（</w:t>
      </w:r>
      <w:r>
        <w:rPr>
          <w:rFonts w:eastAsia="楷体_GB2312"/>
          <w:b/>
          <w:sz w:val="24"/>
          <w:szCs w:val="32"/>
        </w:rPr>
        <w:t>教师合计限填3项、教科研训人员合计限填5项</w:t>
      </w:r>
      <w:r>
        <w:rPr>
          <w:rFonts w:eastAsia="楷体_GB2312"/>
          <w:sz w:val="24"/>
          <w:szCs w:val="32"/>
        </w:rPr>
        <w:t>。）</w:t>
      </w:r>
    </w:p>
    <w:p w14:paraId="4FBF70E8">
      <w:pPr>
        <w:ind w:firstLine="280" w:firstLineChars="100"/>
        <w:rPr>
          <w:rFonts w:eastAsia="黑体"/>
          <w:sz w:val="28"/>
          <w:szCs w:val="28"/>
        </w:rPr>
      </w:pPr>
      <w:r>
        <w:rPr>
          <w:rFonts w:eastAsia="黑体"/>
          <w:sz w:val="28"/>
          <w:szCs w:val="28"/>
        </w:rPr>
        <w:t>六、近6年培养指导青年教师和师范生情况</w:t>
      </w:r>
    </w:p>
    <w:tbl>
      <w:tblPr>
        <w:tblStyle w:val="1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88"/>
        <w:gridCol w:w="1560"/>
        <w:gridCol w:w="3547"/>
        <w:gridCol w:w="1579"/>
      </w:tblGrid>
      <w:tr w14:paraId="2F6B5C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2088" w:type="dxa"/>
            <w:vAlign w:val="center"/>
          </w:tcPr>
          <w:p w14:paraId="656923D2">
            <w:pPr>
              <w:jc w:val="center"/>
              <w:rPr>
                <w:szCs w:val="21"/>
              </w:rPr>
            </w:pPr>
            <w:r>
              <w:rPr>
                <w:szCs w:val="21"/>
              </w:rPr>
              <w:t>起止时间</w:t>
            </w:r>
          </w:p>
        </w:tc>
        <w:tc>
          <w:tcPr>
            <w:tcW w:w="1560" w:type="dxa"/>
            <w:vAlign w:val="center"/>
          </w:tcPr>
          <w:p w14:paraId="2BD86F08">
            <w:pPr>
              <w:jc w:val="center"/>
              <w:rPr>
                <w:szCs w:val="21"/>
              </w:rPr>
            </w:pPr>
            <w:r>
              <w:rPr>
                <w:szCs w:val="21"/>
              </w:rPr>
              <w:t>对象</w:t>
            </w:r>
          </w:p>
        </w:tc>
        <w:tc>
          <w:tcPr>
            <w:tcW w:w="3547" w:type="dxa"/>
            <w:vAlign w:val="center"/>
          </w:tcPr>
          <w:p w14:paraId="3C0B4168">
            <w:pPr>
              <w:jc w:val="center"/>
              <w:rPr>
                <w:szCs w:val="21"/>
              </w:rPr>
            </w:pPr>
            <w:r>
              <w:rPr>
                <w:szCs w:val="21"/>
              </w:rPr>
              <w:t>项目、讲课题目和形式</w:t>
            </w:r>
          </w:p>
        </w:tc>
        <w:tc>
          <w:tcPr>
            <w:tcW w:w="1579" w:type="dxa"/>
            <w:vAlign w:val="center"/>
          </w:tcPr>
          <w:p w14:paraId="26360BBA">
            <w:pPr>
              <w:jc w:val="center"/>
              <w:rPr>
                <w:szCs w:val="21"/>
              </w:rPr>
            </w:pPr>
            <w:r>
              <w:rPr>
                <w:szCs w:val="21"/>
              </w:rPr>
              <w:t>成效</w:t>
            </w:r>
          </w:p>
        </w:tc>
      </w:tr>
      <w:tr w14:paraId="41A36D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2" w:hRule="exact"/>
          <w:jc w:val="center"/>
        </w:trPr>
        <w:tc>
          <w:tcPr>
            <w:tcW w:w="2088" w:type="dxa"/>
            <w:vAlign w:val="center"/>
          </w:tcPr>
          <w:p w14:paraId="3C0538C7">
            <w:pPr>
              <w:jc w:val="center"/>
              <w:rPr>
                <w:rFonts w:hint="default" w:eastAsia="仿宋_GB2312"/>
                <w:lang w:val="en-US" w:eastAsia="zh-CN"/>
              </w:rPr>
            </w:pPr>
            <w:r>
              <w:rPr>
                <w:rFonts w:hint="eastAsia" w:eastAsia="仿宋_GB2312"/>
                <w:lang w:val="en-US" w:eastAsia="zh-CN"/>
              </w:rPr>
              <w:t>2021—2023</w:t>
            </w:r>
          </w:p>
        </w:tc>
        <w:tc>
          <w:tcPr>
            <w:tcW w:w="1560" w:type="dxa"/>
            <w:vAlign w:val="center"/>
          </w:tcPr>
          <w:p w14:paraId="12CB8A65">
            <w:pPr>
              <w:jc w:val="center"/>
              <w:rPr>
                <w:rFonts w:hint="eastAsia" w:eastAsia="仿宋_GB2312"/>
                <w:lang w:val="en-US" w:eastAsia="zh-CN"/>
              </w:rPr>
            </w:pPr>
            <w:r>
              <w:rPr>
                <w:rFonts w:hint="eastAsia" w:eastAsia="仿宋_GB2312"/>
                <w:lang w:val="en-US" w:eastAsia="zh-CN"/>
              </w:rPr>
              <w:t>王梓彦</w:t>
            </w:r>
          </w:p>
        </w:tc>
        <w:tc>
          <w:tcPr>
            <w:tcW w:w="3547" w:type="dxa"/>
            <w:vAlign w:val="center"/>
          </w:tcPr>
          <w:p w14:paraId="58D4E41D">
            <w:pPr>
              <w:jc w:val="center"/>
              <w:rPr>
                <w:rFonts w:hint="eastAsia" w:eastAsia="仿宋_GB2312"/>
                <w:lang w:val="en-US" w:eastAsia="zh-CN"/>
              </w:rPr>
            </w:pPr>
            <w:r>
              <w:rPr>
                <w:rFonts w:hint="eastAsia" w:eastAsia="仿宋_GB2312"/>
                <w:lang w:val="en-US" w:eastAsia="zh-CN"/>
              </w:rPr>
              <w:t>南京市第九中学师徒结对</w:t>
            </w:r>
          </w:p>
        </w:tc>
        <w:tc>
          <w:tcPr>
            <w:tcW w:w="1579" w:type="dxa"/>
            <w:vAlign w:val="center"/>
          </w:tcPr>
          <w:p w14:paraId="6B0D96A7">
            <w:pPr>
              <w:jc w:val="center"/>
              <w:rPr>
                <w:rFonts w:hint="default" w:eastAsia="仿宋_GB2312"/>
                <w:lang w:val="en-US" w:eastAsia="zh-CN"/>
              </w:rPr>
            </w:pPr>
            <w:r>
              <w:rPr>
                <w:rFonts w:hint="eastAsia" w:eastAsia="仿宋_GB2312"/>
                <w:lang w:val="en-US" w:eastAsia="zh-CN"/>
              </w:rPr>
              <w:t>校“师徒结对”一等奖</w:t>
            </w:r>
          </w:p>
        </w:tc>
      </w:tr>
      <w:tr w14:paraId="0B8553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4" w:hRule="exact"/>
          <w:jc w:val="center"/>
        </w:trPr>
        <w:tc>
          <w:tcPr>
            <w:tcW w:w="2088" w:type="dxa"/>
            <w:vAlign w:val="center"/>
          </w:tcPr>
          <w:p w14:paraId="4F8A7C1E">
            <w:pPr>
              <w:jc w:val="center"/>
              <w:rPr>
                <w:rFonts w:hint="default" w:eastAsia="仿宋_GB2312"/>
                <w:lang w:val="en-US" w:eastAsia="zh-CN"/>
              </w:rPr>
            </w:pPr>
            <w:r>
              <w:rPr>
                <w:rFonts w:hint="eastAsia" w:eastAsia="仿宋_GB2312"/>
                <w:lang w:val="en-US" w:eastAsia="zh-CN"/>
              </w:rPr>
              <w:t>2023—2026</w:t>
            </w:r>
          </w:p>
        </w:tc>
        <w:tc>
          <w:tcPr>
            <w:tcW w:w="1560" w:type="dxa"/>
            <w:vAlign w:val="center"/>
          </w:tcPr>
          <w:p w14:paraId="7D05F4AA">
            <w:pPr>
              <w:jc w:val="center"/>
              <w:rPr>
                <w:rFonts w:hint="default" w:eastAsia="仿宋_GB2312"/>
                <w:lang w:val="en-US" w:eastAsia="zh-CN"/>
              </w:rPr>
            </w:pPr>
            <w:r>
              <w:rPr>
                <w:rFonts w:hint="eastAsia" w:eastAsia="仿宋_GB2312"/>
                <w:lang w:val="en-US" w:eastAsia="zh-CN"/>
              </w:rPr>
              <w:t>丁忆梦</w:t>
            </w:r>
          </w:p>
        </w:tc>
        <w:tc>
          <w:tcPr>
            <w:tcW w:w="3547" w:type="dxa"/>
            <w:vAlign w:val="center"/>
          </w:tcPr>
          <w:p w14:paraId="40DD678A">
            <w:pPr>
              <w:jc w:val="center"/>
              <w:rPr>
                <w:rFonts w:hint="default" w:eastAsia="仿宋_GB2312"/>
                <w:lang w:val="en-US" w:eastAsia="zh-CN"/>
              </w:rPr>
            </w:pPr>
            <w:r>
              <w:rPr>
                <w:rFonts w:hint="eastAsia" w:eastAsia="仿宋_GB2312"/>
                <w:lang w:val="en-US" w:eastAsia="zh-CN"/>
              </w:rPr>
              <w:t>南京市第九中学师徒结对</w:t>
            </w:r>
          </w:p>
        </w:tc>
        <w:tc>
          <w:tcPr>
            <w:tcW w:w="1579" w:type="dxa"/>
            <w:vAlign w:val="center"/>
          </w:tcPr>
          <w:p w14:paraId="70C43165">
            <w:pPr>
              <w:jc w:val="center"/>
              <w:rPr>
                <w:rFonts w:hint="eastAsia" w:eastAsia="仿宋_GB2312"/>
                <w:lang w:val="en-US" w:eastAsia="zh-CN"/>
              </w:rPr>
            </w:pPr>
            <w:r>
              <w:rPr>
                <w:rFonts w:hint="eastAsia" w:eastAsia="仿宋_GB2312" w:cs="Times New Roman"/>
                <w:kern w:val="2"/>
                <w:sz w:val="21"/>
                <w:szCs w:val="24"/>
                <w:lang w:val="en-US" w:eastAsia="zh-CN" w:bidi="ar-SA"/>
              </w:rPr>
              <w:t>开设多节市区讲座、公开课</w:t>
            </w:r>
          </w:p>
        </w:tc>
      </w:tr>
      <w:tr w14:paraId="491D9B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34" w:hRule="exact"/>
          <w:jc w:val="center"/>
        </w:trPr>
        <w:tc>
          <w:tcPr>
            <w:tcW w:w="2088" w:type="dxa"/>
            <w:shd w:val="clear" w:color="auto" w:fill="auto"/>
            <w:vAlign w:val="center"/>
          </w:tcPr>
          <w:p w14:paraId="26B56C46">
            <w:pPr>
              <w:jc w:val="center"/>
              <w:rPr>
                <w:rFonts w:hint="eastAsia" w:ascii="Times New Roman" w:hAnsi="Times New Roman" w:eastAsia="仿宋_GB2312" w:cs="Times New Roman"/>
                <w:kern w:val="2"/>
                <w:sz w:val="21"/>
                <w:szCs w:val="24"/>
                <w:lang w:val="en-US" w:eastAsia="zh-CN" w:bidi="ar-SA"/>
              </w:rPr>
            </w:pPr>
            <w:r>
              <w:rPr>
                <w:rFonts w:hint="eastAsia" w:eastAsia="仿宋_GB2312"/>
                <w:lang w:val="en-US" w:eastAsia="zh-CN"/>
              </w:rPr>
              <w:t>2024—2027</w:t>
            </w:r>
          </w:p>
        </w:tc>
        <w:tc>
          <w:tcPr>
            <w:tcW w:w="1560" w:type="dxa"/>
            <w:shd w:val="clear" w:color="auto" w:fill="auto"/>
            <w:vAlign w:val="center"/>
          </w:tcPr>
          <w:p w14:paraId="601280D2">
            <w:pPr>
              <w:jc w:val="center"/>
              <w:rPr>
                <w:rFonts w:hint="eastAsia" w:ascii="Times New Roman" w:hAnsi="Times New Roman" w:eastAsia="仿宋_GB2312" w:cs="Times New Roman"/>
                <w:kern w:val="2"/>
                <w:sz w:val="21"/>
                <w:szCs w:val="24"/>
                <w:lang w:val="en-US" w:eastAsia="zh-CN" w:bidi="ar-SA"/>
              </w:rPr>
            </w:pPr>
            <w:r>
              <w:rPr>
                <w:rFonts w:hint="eastAsia" w:eastAsia="仿宋_GB2312"/>
                <w:lang w:val="en-US" w:eastAsia="zh-CN"/>
              </w:rPr>
              <w:t>刘淑华、蔡亮</w:t>
            </w:r>
          </w:p>
        </w:tc>
        <w:tc>
          <w:tcPr>
            <w:tcW w:w="3547" w:type="dxa"/>
            <w:shd w:val="clear" w:color="auto" w:fill="auto"/>
            <w:vAlign w:val="center"/>
          </w:tcPr>
          <w:p w14:paraId="3EA3EC50">
            <w:pPr>
              <w:jc w:val="center"/>
              <w:rPr>
                <w:rFonts w:hint="eastAsia" w:ascii="Times New Roman" w:hAnsi="Times New Roman" w:eastAsia="仿宋_GB2312" w:cs="Times New Roman"/>
                <w:kern w:val="2"/>
                <w:sz w:val="21"/>
                <w:szCs w:val="24"/>
                <w:lang w:val="en-US" w:eastAsia="zh-CN" w:bidi="ar-SA"/>
              </w:rPr>
            </w:pPr>
            <w:r>
              <w:rPr>
                <w:rFonts w:hint="eastAsia" w:eastAsia="仿宋_GB2312"/>
                <w:lang w:val="en-US" w:eastAsia="zh-CN"/>
              </w:rPr>
              <w:t>玄武区第六轮“名特优”签约培养对象导师</w:t>
            </w:r>
          </w:p>
        </w:tc>
        <w:tc>
          <w:tcPr>
            <w:tcW w:w="1579" w:type="dxa"/>
            <w:shd w:val="clear" w:color="auto" w:fill="auto"/>
            <w:vAlign w:val="center"/>
          </w:tcPr>
          <w:p w14:paraId="032E4443">
            <w:pPr>
              <w:jc w:val="center"/>
              <w:rPr>
                <w:rFonts w:hint="default" w:ascii="Times New Roman" w:hAnsi="Times New Roman" w:eastAsia="仿宋_GB2312" w:cs="Times New Roman"/>
                <w:kern w:val="2"/>
                <w:sz w:val="21"/>
                <w:szCs w:val="24"/>
                <w:lang w:val="en-US" w:eastAsia="zh-CN" w:bidi="ar-SA"/>
              </w:rPr>
            </w:pPr>
            <w:r>
              <w:rPr>
                <w:rFonts w:hint="eastAsia" w:eastAsia="仿宋_GB2312" w:cs="Times New Roman"/>
                <w:kern w:val="2"/>
                <w:sz w:val="21"/>
                <w:szCs w:val="24"/>
                <w:lang w:val="en-US" w:eastAsia="zh-CN" w:bidi="ar-SA"/>
              </w:rPr>
              <w:t>南京市优秀课评比一等奖、市区讲座、公开课6节、论文2篇</w:t>
            </w:r>
            <w:bookmarkStart w:id="0" w:name="_GoBack"/>
            <w:bookmarkEnd w:id="0"/>
          </w:p>
        </w:tc>
      </w:tr>
      <w:tr w14:paraId="2C3B3D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54" w:hRule="exact"/>
          <w:jc w:val="center"/>
        </w:trPr>
        <w:tc>
          <w:tcPr>
            <w:tcW w:w="2088" w:type="dxa"/>
            <w:vAlign w:val="center"/>
          </w:tcPr>
          <w:p w14:paraId="2330850A">
            <w:pPr>
              <w:jc w:val="center"/>
              <w:rPr>
                <w:rFonts w:hint="default" w:eastAsia="仿宋_GB2312"/>
                <w:lang w:val="en-US" w:eastAsia="zh-CN"/>
              </w:rPr>
            </w:pPr>
            <w:r>
              <w:rPr>
                <w:rFonts w:hint="eastAsia" w:eastAsia="仿宋_GB2312"/>
                <w:lang w:val="en-US" w:eastAsia="zh-CN"/>
              </w:rPr>
              <w:t>2022—2025</w:t>
            </w:r>
          </w:p>
        </w:tc>
        <w:tc>
          <w:tcPr>
            <w:tcW w:w="1560" w:type="dxa"/>
            <w:vAlign w:val="center"/>
          </w:tcPr>
          <w:p w14:paraId="35001647">
            <w:pPr>
              <w:jc w:val="center"/>
              <w:rPr>
                <w:rFonts w:hint="default" w:eastAsia="仿宋_GB2312"/>
                <w:lang w:val="en-US" w:eastAsia="zh-CN"/>
              </w:rPr>
            </w:pPr>
            <w:r>
              <w:rPr>
                <w:rFonts w:hint="eastAsia" w:eastAsia="仿宋_GB2312"/>
                <w:lang w:val="en-US" w:eastAsia="zh-CN"/>
              </w:rPr>
              <w:t>孙昀</w:t>
            </w:r>
          </w:p>
        </w:tc>
        <w:tc>
          <w:tcPr>
            <w:tcW w:w="3547" w:type="dxa"/>
            <w:vAlign w:val="center"/>
          </w:tcPr>
          <w:p w14:paraId="1A3A7252">
            <w:pPr>
              <w:jc w:val="left"/>
              <w:rPr>
                <w:rFonts w:hint="eastAsia" w:eastAsia="仿宋_GB2312"/>
                <w:lang w:val="en-US" w:eastAsia="zh-CN"/>
              </w:rPr>
            </w:pPr>
            <w:r>
              <w:rPr>
                <w:rFonts w:hint="eastAsia" w:eastAsia="仿宋_GB2312"/>
                <w:lang w:val="en-US" w:eastAsia="zh-CN"/>
              </w:rPr>
              <w:t>南京师范大学“物理+技术教育”复合型硕士层次师范专业实验班校外导师</w:t>
            </w:r>
          </w:p>
        </w:tc>
        <w:tc>
          <w:tcPr>
            <w:tcW w:w="1579" w:type="dxa"/>
            <w:vAlign w:val="center"/>
          </w:tcPr>
          <w:p w14:paraId="169C5FAE">
            <w:pPr>
              <w:jc w:val="center"/>
              <w:rPr>
                <w:rFonts w:hint="eastAsia" w:eastAsia="仿宋_GB2312"/>
                <w:lang w:val="en-US" w:eastAsia="zh-CN"/>
              </w:rPr>
            </w:pPr>
            <w:r>
              <w:rPr>
                <w:rFonts w:hint="eastAsia" w:eastAsia="仿宋_GB2312"/>
                <w:lang w:val="en-US" w:eastAsia="zh-CN"/>
              </w:rPr>
              <w:t>第十四届格致杯”全国物理师范生技能大赛一等奖</w:t>
            </w:r>
          </w:p>
        </w:tc>
      </w:tr>
      <w:tr w14:paraId="330162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27" w:hRule="exact"/>
          <w:jc w:val="center"/>
        </w:trPr>
        <w:tc>
          <w:tcPr>
            <w:tcW w:w="2088" w:type="dxa"/>
            <w:vAlign w:val="center"/>
          </w:tcPr>
          <w:p w14:paraId="10F7C2D2">
            <w:pPr>
              <w:jc w:val="center"/>
              <w:rPr>
                <w:rFonts w:hint="default" w:eastAsia="仿宋_GB2312"/>
                <w:lang w:val="en-US" w:eastAsia="zh-CN"/>
              </w:rPr>
            </w:pPr>
            <w:r>
              <w:rPr>
                <w:rFonts w:hint="eastAsia" w:eastAsia="仿宋_GB2312"/>
                <w:lang w:val="en-US" w:eastAsia="zh-CN"/>
              </w:rPr>
              <w:t>2022—2025</w:t>
            </w:r>
          </w:p>
        </w:tc>
        <w:tc>
          <w:tcPr>
            <w:tcW w:w="1560" w:type="dxa"/>
            <w:vAlign w:val="center"/>
          </w:tcPr>
          <w:p w14:paraId="7EEE2B23">
            <w:pPr>
              <w:jc w:val="center"/>
              <w:rPr>
                <w:rFonts w:hint="default" w:eastAsia="仿宋_GB2312"/>
                <w:lang w:val="en-US" w:eastAsia="zh-CN"/>
              </w:rPr>
            </w:pPr>
            <w:r>
              <w:rPr>
                <w:rFonts w:hint="eastAsia" w:eastAsia="仿宋_GB2312"/>
                <w:lang w:val="en-US" w:eastAsia="zh-CN"/>
              </w:rPr>
              <w:t>胡钰</w:t>
            </w:r>
          </w:p>
        </w:tc>
        <w:tc>
          <w:tcPr>
            <w:tcW w:w="3547" w:type="dxa"/>
            <w:vAlign w:val="center"/>
          </w:tcPr>
          <w:p w14:paraId="642EB2AA">
            <w:pPr>
              <w:jc w:val="left"/>
              <w:rPr>
                <w:rFonts w:hint="eastAsia" w:eastAsia="仿宋_GB2312"/>
                <w:lang w:val="en-US" w:eastAsia="zh-CN"/>
              </w:rPr>
            </w:pPr>
            <w:r>
              <w:rPr>
                <w:rFonts w:hint="eastAsia" w:eastAsia="仿宋_GB2312"/>
                <w:lang w:val="en-US" w:eastAsia="zh-CN"/>
              </w:rPr>
              <w:t>南京师范大学“物理+技术教育”复合型硕士层次师范专业实验班校外导师</w:t>
            </w:r>
          </w:p>
        </w:tc>
        <w:tc>
          <w:tcPr>
            <w:tcW w:w="1579" w:type="dxa"/>
            <w:vAlign w:val="center"/>
          </w:tcPr>
          <w:p w14:paraId="2B17A13E">
            <w:pPr>
              <w:jc w:val="center"/>
              <w:rPr>
                <w:rFonts w:hint="eastAsia" w:eastAsia="仿宋_GB2312"/>
                <w:lang w:val="en-US" w:eastAsia="zh-CN"/>
              </w:rPr>
            </w:pPr>
            <w:r>
              <w:rPr>
                <w:rFonts w:hint="eastAsia" w:eastAsia="仿宋_GB2312"/>
                <w:lang w:val="en-US" w:eastAsia="zh-CN"/>
              </w:rPr>
              <w:t>第十五届格致杯”全国物理师范生技能大赛一等奖</w:t>
            </w:r>
          </w:p>
        </w:tc>
      </w:tr>
    </w:tbl>
    <w:p w14:paraId="4D97F34D">
      <w:pPr>
        <w:ind w:firstLine="240" w:firstLineChars="100"/>
        <w:rPr>
          <w:rFonts w:eastAsia="楷体_GB2312"/>
          <w:sz w:val="24"/>
        </w:rPr>
      </w:pPr>
      <w:r>
        <w:rPr>
          <w:rFonts w:eastAsia="楷体_GB2312"/>
          <w:sz w:val="24"/>
        </w:rPr>
        <w:t>注：填写担任过名师名校长工作室、教师发展培育站等专业发展共同体领衔人</w:t>
      </w:r>
      <w:r>
        <w:rPr>
          <w:rFonts w:hint="eastAsia" w:eastAsia="楷体_GB2312"/>
          <w:sz w:val="24"/>
          <w:lang w:val="en-US" w:eastAsia="zh-CN"/>
        </w:rPr>
        <w:t>或</w:t>
      </w:r>
      <w:r>
        <w:rPr>
          <w:rFonts w:eastAsia="楷体_GB2312"/>
          <w:sz w:val="24"/>
        </w:rPr>
        <w:t>导师，或担任过青年教师和师范实习生指导教师或受邀兼任师范院校教师教育课程等情况，限5项。</w:t>
      </w:r>
    </w:p>
    <w:p w14:paraId="46DAABCF">
      <w:pPr>
        <w:rPr>
          <w:rFonts w:eastAsia="黑体"/>
          <w:sz w:val="28"/>
          <w:szCs w:val="28"/>
        </w:rPr>
      </w:pPr>
      <w:r>
        <w:rPr>
          <w:rFonts w:eastAsia="黑体"/>
          <w:sz w:val="28"/>
          <w:szCs w:val="28"/>
        </w:rPr>
        <w:t>七、近6年开设公开课、示范课和专题讲座情况</w:t>
      </w:r>
      <w:r>
        <w:rPr>
          <w:rFonts w:eastAsia="楷体_GB2312"/>
          <w:sz w:val="24"/>
        </w:rPr>
        <w:t>（限填12项）</w:t>
      </w:r>
    </w:p>
    <w:tbl>
      <w:tblPr>
        <w:tblStyle w:val="11"/>
        <w:tblW w:w="9275"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75"/>
        <w:gridCol w:w="946"/>
        <w:gridCol w:w="1970"/>
        <w:gridCol w:w="2646"/>
        <w:gridCol w:w="1554"/>
        <w:gridCol w:w="1484"/>
      </w:tblGrid>
      <w:tr w14:paraId="5CDDAE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24" w:hRule="atLeast"/>
        </w:trPr>
        <w:tc>
          <w:tcPr>
            <w:tcW w:w="675" w:type="dxa"/>
            <w:vAlign w:val="center"/>
          </w:tcPr>
          <w:p w14:paraId="78CA6E6E">
            <w:pPr>
              <w:jc w:val="center"/>
              <w:rPr>
                <w:rFonts w:eastAsia="仿宋_GB2312"/>
                <w:sz w:val="22"/>
              </w:rPr>
            </w:pPr>
            <w:r>
              <w:rPr>
                <w:rFonts w:eastAsia="仿宋_GB2312"/>
                <w:sz w:val="22"/>
              </w:rPr>
              <w:t>序号</w:t>
            </w:r>
          </w:p>
        </w:tc>
        <w:tc>
          <w:tcPr>
            <w:tcW w:w="946" w:type="dxa"/>
            <w:vAlign w:val="center"/>
          </w:tcPr>
          <w:p w14:paraId="5E9DD811">
            <w:pPr>
              <w:jc w:val="center"/>
              <w:rPr>
                <w:rFonts w:eastAsia="仿宋_GB2312"/>
                <w:sz w:val="22"/>
              </w:rPr>
            </w:pPr>
            <w:r>
              <w:rPr>
                <w:rFonts w:eastAsia="仿宋_GB2312"/>
                <w:sz w:val="22"/>
              </w:rPr>
              <w:t>授课时间</w:t>
            </w:r>
          </w:p>
        </w:tc>
        <w:tc>
          <w:tcPr>
            <w:tcW w:w="1970" w:type="dxa"/>
            <w:vAlign w:val="center"/>
          </w:tcPr>
          <w:p w14:paraId="61B75C73">
            <w:pPr>
              <w:jc w:val="center"/>
              <w:rPr>
                <w:rFonts w:eastAsia="仿宋_GB2312"/>
                <w:sz w:val="22"/>
              </w:rPr>
            </w:pPr>
            <w:r>
              <w:rPr>
                <w:rFonts w:eastAsia="仿宋_GB2312"/>
                <w:sz w:val="22"/>
              </w:rPr>
              <w:t>授课地点</w:t>
            </w:r>
          </w:p>
        </w:tc>
        <w:tc>
          <w:tcPr>
            <w:tcW w:w="2646" w:type="dxa"/>
            <w:vAlign w:val="center"/>
          </w:tcPr>
          <w:p w14:paraId="6B194EA3">
            <w:pPr>
              <w:jc w:val="center"/>
              <w:rPr>
                <w:rFonts w:eastAsia="仿宋_GB2312"/>
                <w:sz w:val="22"/>
              </w:rPr>
            </w:pPr>
            <w:r>
              <w:rPr>
                <w:rFonts w:eastAsia="仿宋_GB2312"/>
                <w:sz w:val="22"/>
              </w:rPr>
              <w:t>授课题目</w:t>
            </w:r>
          </w:p>
        </w:tc>
        <w:tc>
          <w:tcPr>
            <w:tcW w:w="1554" w:type="dxa"/>
            <w:vAlign w:val="center"/>
          </w:tcPr>
          <w:p w14:paraId="241F7FF6">
            <w:pPr>
              <w:jc w:val="center"/>
              <w:rPr>
                <w:rFonts w:eastAsia="仿宋_GB2312"/>
                <w:sz w:val="22"/>
              </w:rPr>
            </w:pPr>
            <w:r>
              <w:rPr>
                <w:rFonts w:eastAsia="仿宋_GB2312"/>
                <w:sz w:val="22"/>
              </w:rPr>
              <w:t>主办单位</w:t>
            </w:r>
          </w:p>
        </w:tc>
        <w:tc>
          <w:tcPr>
            <w:tcW w:w="1484" w:type="dxa"/>
            <w:vAlign w:val="center"/>
          </w:tcPr>
          <w:p w14:paraId="5DF92AAC">
            <w:pPr>
              <w:jc w:val="center"/>
              <w:rPr>
                <w:rFonts w:eastAsia="仿宋_GB2312"/>
                <w:sz w:val="22"/>
              </w:rPr>
            </w:pPr>
            <w:r>
              <w:rPr>
                <w:rFonts w:eastAsia="仿宋_GB2312"/>
                <w:sz w:val="22"/>
              </w:rPr>
              <w:t>听课对象</w:t>
            </w:r>
          </w:p>
          <w:p w14:paraId="4163BD5D">
            <w:pPr>
              <w:jc w:val="center"/>
              <w:rPr>
                <w:rFonts w:eastAsia="仿宋_GB2312"/>
                <w:sz w:val="22"/>
              </w:rPr>
            </w:pPr>
            <w:r>
              <w:rPr>
                <w:rFonts w:eastAsia="仿宋_GB2312"/>
                <w:sz w:val="22"/>
              </w:rPr>
              <w:t>及人数</w:t>
            </w:r>
          </w:p>
        </w:tc>
      </w:tr>
      <w:tr w14:paraId="3B303D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24" w:hRule="atLeast"/>
        </w:trPr>
        <w:tc>
          <w:tcPr>
            <w:tcW w:w="675" w:type="dxa"/>
            <w:vAlign w:val="center"/>
          </w:tcPr>
          <w:p w14:paraId="2C0F6FE1">
            <w:pPr>
              <w:jc w:val="center"/>
              <w:rPr>
                <w:rFonts w:hint="eastAsia" w:eastAsia="仿宋_GB2312"/>
                <w:lang w:val="en-US" w:eastAsia="zh-CN"/>
              </w:rPr>
            </w:pPr>
            <w:r>
              <w:rPr>
                <w:rFonts w:hint="eastAsia" w:eastAsia="仿宋_GB2312"/>
                <w:lang w:val="en-US" w:eastAsia="zh-CN"/>
              </w:rPr>
              <w:t>1</w:t>
            </w:r>
          </w:p>
        </w:tc>
        <w:tc>
          <w:tcPr>
            <w:tcW w:w="946" w:type="dxa"/>
            <w:vAlign w:val="center"/>
          </w:tcPr>
          <w:p w14:paraId="6386835C">
            <w:pPr>
              <w:jc w:val="center"/>
              <w:rPr>
                <w:rFonts w:hint="eastAsia" w:eastAsia="仿宋_GB2312"/>
                <w:lang w:val="en-US" w:eastAsia="zh-CN"/>
              </w:rPr>
            </w:pPr>
            <w:r>
              <w:rPr>
                <w:rFonts w:hint="eastAsia" w:eastAsia="仿宋_GB2312"/>
                <w:lang w:val="en-US" w:eastAsia="zh-CN"/>
              </w:rPr>
              <w:t>2025.07</w:t>
            </w:r>
          </w:p>
        </w:tc>
        <w:tc>
          <w:tcPr>
            <w:tcW w:w="1970" w:type="dxa"/>
            <w:vAlign w:val="center"/>
          </w:tcPr>
          <w:p w14:paraId="5891DF96">
            <w:pPr>
              <w:jc w:val="center"/>
              <w:rPr>
                <w:rFonts w:hint="default" w:eastAsia="仿宋_GB2312"/>
                <w:lang w:val="en-US" w:eastAsia="zh-CN"/>
              </w:rPr>
            </w:pPr>
            <w:r>
              <w:rPr>
                <w:rFonts w:hint="eastAsia" w:eastAsia="仿宋_GB2312"/>
                <w:lang w:val="en-US" w:eastAsia="zh-CN"/>
              </w:rPr>
              <w:t>江苏省教育信息化与数据管理中心</w:t>
            </w:r>
          </w:p>
        </w:tc>
        <w:tc>
          <w:tcPr>
            <w:tcW w:w="2646" w:type="dxa"/>
            <w:vAlign w:val="center"/>
          </w:tcPr>
          <w:p w14:paraId="0273221F">
            <w:pPr>
              <w:jc w:val="left"/>
              <w:rPr>
                <w:rFonts w:hint="eastAsia" w:eastAsia="仿宋_GB2312"/>
                <w:lang w:val="en-US" w:eastAsia="zh-CN"/>
              </w:rPr>
            </w:pPr>
            <w:r>
              <w:rPr>
                <w:rFonts w:hint="eastAsia" w:eastAsia="仿宋_GB2312"/>
                <w:lang w:val="en-US" w:eastAsia="zh-CN"/>
              </w:rPr>
              <w:t>曲线运动复习</w:t>
            </w:r>
          </w:p>
        </w:tc>
        <w:tc>
          <w:tcPr>
            <w:tcW w:w="1554" w:type="dxa"/>
            <w:vAlign w:val="center"/>
          </w:tcPr>
          <w:p w14:paraId="4186FF32">
            <w:pPr>
              <w:jc w:val="left"/>
              <w:rPr>
                <w:rFonts w:hint="eastAsia" w:eastAsia="仿宋_GB2312"/>
                <w:lang w:val="en-US" w:eastAsia="zh-CN"/>
              </w:rPr>
            </w:pPr>
            <w:r>
              <w:rPr>
                <w:rFonts w:hint="eastAsia" w:eastAsia="仿宋_GB2312"/>
                <w:lang w:val="en-US" w:eastAsia="zh-CN"/>
              </w:rPr>
              <w:t>江苏省中小学教学研究室</w:t>
            </w:r>
          </w:p>
        </w:tc>
        <w:tc>
          <w:tcPr>
            <w:tcW w:w="1484" w:type="dxa"/>
            <w:vAlign w:val="center"/>
          </w:tcPr>
          <w:p w14:paraId="19DB371C">
            <w:pPr>
              <w:jc w:val="left"/>
              <w:rPr>
                <w:rFonts w:hint="default" w:eastAsia="仿宋_GB2312"/>
                <w:lang w:val="en-US" w:eastAsia="zh-CN"/>
              </w:rPr>
            </w:pPr>
            <w:r>
              <w:rPr>
                <w:rFonts w:hint="eastAsia" w:eastAsia="仿宋_GB2312"/>
                <w:lang w:val="en-US" w:eastAsia="zh-CN"/>
              </w:rPr>
              <w:t>江苏省名师空中课堂</w:t>
            </w:r>
          </w:p>
        </w:tc>
      </w:tr>
      <w:tr w14:paraId="6EC2B5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24" w:hRule="atLeast"/>
        </w:trPr>
        <w:tc>
          <w:tcPr>
            <w:tcW w:w="675" w:type="dxa"/>
            <w:vAlign w:val="center"/>
          </w:tcPr>
          <w:p w14:paraId="05B1E196">
            <w:pPr>
              <w:jc w:val="center"/>
              <w:rPr>
                <w:rFonts w:hint="eastAsia" w:eastAsia="仿宋_GB2312"/>
                <w:lang w:val="en-US" w:eastAsia="zh-CN"/>
              </w:rPr>
            </w:pPr>
            <w:r>
              <w:rPr>
                <w:rFonts w:hint="eastAsia" w:eastAsia="仿宋_GB2312"/>
                <w:lang w:val="en-US" w:eastAsia="zh-CN"/>
              </w:rPr>
              <w:t>2</w:t>
            </w:r>
          </w:p>
        </w:tc>
        <w:tc>
          <w:tcPr>
            <w:tcW w:w="946" w:type="dxa"/>
            <w:vAlign w:val="center"/>
          </w:tcPr>
          <w:p w14:paraId="04127911">
            <w:pPr>
              <w:jc w:val="center"/>
              <w:rPr>
                <w:rFonts w:hint="default" w:eastAsia="仿宋_GB2312"/>
                <w:lang w:val="en-US" w:eastAsia="zh-CN"/>
              </w:rPr>
            </w:pPr>
            <w:r>
              <w:rPr>
                <w:rFonts w:hint="eastAsia" w:eastAsia="仿宋_GB2312"/>
                <w:lang w:val="en-US" w:eastAsia="zh-CN"/>
              </w:rPr>
              <w:t>2025.03</w:t>
            </w:r>
          </w:p>
        </w:tc>
        <w:tc>
          <w:tcPr>
            <w:tcW w:w="1970" w:type="dxa"/>
            <w:vAlign w:val="center"/>
          </w:tcPr>
          <w:p w14:paraId="28491D6B">
            <w:pPr>
              <w:jc w:val="center"/>
              <w:rPr>
                <w:rFonts w:hint="eastAsia" w:eastAsia="仿宋_GB2312"/>
                <w:lang w:val="en-US" w:eastAsia="zh-CN"/>
              </w:rPr>
            </w:pPr>
            <w:r>
              <w:rPr>
                <w:rFonts w:hint="eastAsia" w:eastAsia="仿宋_GB2312"/>
                <w:lang w:val="en-US" w:eastAsia="zh-CN"/>
              </w:rPr>
              <w:t>江苏省教育信息化与数数据管理中心</w:t>
            </w:r>
          </w:p>
        </w:tc>
        <w:tc>
          <w:tcPr>
            <w:tcW w:w="2646" w:type="dxa"/>
            <w:vAlign w:val="center"/>
          </w:tcPr>
          <w:p w14:paraId="66240436">
            <w:pPr>
              <w:jc w:val="left"/>
              <w:rPr>
                <w:rFonts w:hint="eastAsia" w:eastAsia="仿宋_GB2312"/>
                <w:lang w:val="en-US" w:eastAsia="zh-CN"/>
              </w:rPr>
            </w:pPr>
            <w:r>
              <w:rPr>
                <w:rFonts w:hint="eastAsia" w:eastAsia="仿宋_GB2312"/>
                <w:lang w:val="en-US" w:eastAsia="zh-CN"/>
              </w:rPr>
              <w:t>万有引力理论的成就</w:t>
            </w:r>
          </w:p>
        </w:tc>
        <w:tc>
          <w:tcPr>
            <w:tcW w:w="1554" w:type="dxa"/>
            <w:vAlign w:val="center"/>
          </w:tcPr>
          <w:p w14:paraId="204F6BB4">
            <w:pPr>
              <w:jc w:val="left"/>
              <w:rPr>
                <w:rFonts w:hint="eastAsia" w:eastAsia="仿宋_GB2312"/>
                <w:lang w:val="en-US" w:eastAsia="zh-CN"/>
              </w:rPr>
            </w:pPr>
            <w:r>
              <w:rPr>
                <w:rFonts w:hint="eastAsia" w:eastAsia="仿宋_GB2312"/>
                <w:lang w:val="en-US" w:eastAsia="zh-CN"/>
              </w:rPr>
              <w:t>江苏省中小学教学研究室</w:t>
            </w:r>
          </w:p>
        </w:tc>
        <w:tc>
          <w:tcPr>
            <w:tcW w:w="1484" w:type="dxa"/>
            <w:shd w:val="clear" w:color="auto" w:fill="auto"/>
            <w:vAlign w:val="center"/>
          </w:tcPr>
          <w:p w14:paraId="07A9DCDE">
            <w:pPr>
              <w:jc w:val="left"/>
              <w:rPr>
                <w:rFonts w:hint="eastAsia" w:eastAsia="仿宋_GB2312"/>
                <w:lang w:val="en-US" w:eastAsia="zh-CN"/>
              </w:rPr>
            </w:pPr>
            <w:r>
              <w:rPr>
                <w:rFonts w:hint="eastAsia" w:eastAsia="仿宋_GB2312"/>
                <w:lang w:val="en-US" w:eastAsia="zh-CN"/>
              </w:rPr>
              <w:t>江苏省名师空中课堂</w:t>
            </w:r>
          </w:p>
        </w:tc>
      </w:tr>
      <w:tr w14:paraId="5C6F10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24" w:hRule="atLeast"/>
        </w:trPr>
        <w:tc>
          <w:tcPr>
            <w:tcW w:w="675" w:type="dxa"/>
            <w:vAlign w:val="center"/>
          </w:tcPr>
          <w:p w14:paraId="23B5297F">
            <w:pPr>
              <w:jc w:val="center"/>
              <w:rPr>
                <w:rFonts w:hint="eastAsia" w:eastAsia="仿宋_GB2312"/>
                <w:lang w:val="en-US" w:eastAsia="zh-CN"/>
              </w:rPr>
            </w:pPr>
            <w:r>
              <w:rPr>
                <w:rFonts w:hint="eastAsia" w:eastAsia="仿宋_GB2312"/>
                <w:lang w:val="en-US" w:eastAsia="zh-CN"/>
              </w:rPr>
              <w:t>3</w:t>
            </w:r>
          </w:p>
        </w:tc>
        <w:tc>
          <w:tcPr>
            <w:tcW w:w="946" w:type="dxa"/>
            <w:vAlign w:val="center"/>
          </w:tcPr>
          <w:p w14:paraId="2DA7BF82">
            <w:pPr>
              <w:jc w:val="center"/>
              <w:rPr>
                <w:rFonts w:hint="default" w:eastAsia="仿宋_GB2312"/>
                <w:lang w:val="en-US" w:eastAsia="zh-CN"/>
              </w:rPr>
            </w:pPr>
            <w:r>
              <w:rPr>
                <w:rFonts w:hint="eastAsia" w:eastAsia="仿宋_GB2312"/>
                <w:lang w:val="en-US" w:eastAsia="zh-CN"/>
              </w:rPr>
              <w:t>2025.12</w:t>
            </w:r>
          </w:p>
        </w:tc>
        <w:tc>
          <w:tcPr>
            <w:tcW w:w="1970" w:type="dxa"/>
            <w:vAlign w:val="center"/>
          </w:tcPr>
          <w:p w14:paraId="66FA8F35">
            <w:pPr>
              <w:jc w:val="center"/>
              <w:rPr>
                <w:rFonts w:hint="default" w:eastAsia="仿宋_GB2312"/>
                <w:lang w:val="en-US" w:eastAsia="zh-CN"/>
              </w:rPr>
            </w:pPr>
            <w:r>
              <w:rPr>
                <w:rFonts w:hint="eastAsia" w:eastAsia="仿宋_GB2312"/>
                <w:lang w:val="en-US" w:eastAsia="zh-CN"/>
              </w:rPr>
              <w:t>南京市</w:t>
            </w:r>
          </w:p>
        </w:tc>
        <w:tc>
          <w:tcPr>
            <w:tcW w:w="2646" w:type="dxa"/>
            <w:vAlign w:val="center"/>
          </w:tcPr>
          <w:p w14:paraId="0EEDCEF8">
            <w:pPr>
              <w:jc w:val="left"/>
              <w:rPr>
                <w:rFonts w:hint="eastAsia" w:eastAsia="仿宋_GB2312"/>
                <w:lang w:val="en-US" w:eastAsia="zh-CN"/>
              </w:rPr>
            </w:pPr>
            <w:r>
              <w:rPr>
                <w:rFonts w:hint="eastAsia" w:eastAsia="仿宋_GB2312"/>
                <w:lang w:val="en-US" w:eastAsia="zh-CN"/>
              </w:rPr>
              <w:t>光的偏振和激光</w:t>
            </w:r>
          </w:p>
        </w:tc>
        <w:tc>
          <w:tcPr>
            <w:tcW w:w="1554" w:type="dxa"/>
            <w:vAlign w:val="center"/>
          </w:tcPr>
          <w:p w14:paraId="644FEA9B">
            <w:pPr>
              <w:jc w:val="left"/>
              <w:rPr>
                <w:rFonts w:hint="default" w:eastAsia="仿宋_GB2312"/>
                <w:lang w:val="en-US" w:eastAsia="zh-CN"/>
              </w:rPr>
            </w:pPr>
            <w:r>
              <w:rPr>
                <w:rFonts w:hint="eastAsia" w:eastAsia="仿宋_GB2312"/>
                <w:lang w:val="en-US" w:eastAsia="zh-CN"/>
              </w:rPr>
              <w:t>南京市教学研究室</w:t>
            </w:r>
          </w:p>
        </w:tc>
        <w:tc>
          <w:tcPr>
            <w:tcW w:w="1484" w:type="dxa"/>
            <w:vAlign w:val="center"/>
          </w:tcPr>
          <w:p w14:paraId="3E64842A">
            <w:pPr>
              <w:jc w:val="left"/>
              <w:rPr>
                <w:rFonts w:hint="default" w:eastAsia="仿宋_GB2312"/>
                <w:lang w:val="en-US" w:eastAsia="zh-CN"/>
              </w:rPr>
            </w:pPr>
            <w:r>
              <w:rPr>
                <w:rFonts w:hint="eastAsia" w:eastAsia="仿宋_GB2312"/>
                <w:lang w:val="en-US" w:eastAsia="zh-CN"/>
              </w:rPr>
              <w:t>南京市高中物理教师 200</w:t>
            </w:r>
          </w:p>
        </w:tc>
      </w:tr>
      <w:tr w14:paraId="21ABB9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24" w:hRule="atLeast"/>
        </w:trPr>
        <w:tc>
          <w:tcPr>
            <w:tcW w:w="675" w:type="dxa"/>
            <w:vAlign w:val="center"/>
          </w:tcPr>
          <w:p w14:paraId="5B0273BE">
            <w:pPr>
              <w:jc w:val="center"/>
              <w:rPr>
                <w:rFonts w:hint="eastAsia" w:eastAsia="仿宋_GB2312"/>
                <w:lang w:val="en-US" w:eastAsia="zh-CN"/>
              </w:rPr>
            </w:pPr>
            <w:r>
              <w:rPr>
                <w:rFonts w:hint="eastAsia" w:eastAsia="仿宋_GB2312"/>
                <w:lang w:val="en-US" w:eastAsia="zh-CN"/>
              </w:rPr>
              <w:t>4</w:t>
            </w:r>
          </w:p>
        </w:tc>
        <w:tc>
          <w:tcPr>
            <w:tcW w:w="946" w:type="dxa"/>
            <w:vAlign w:val="center"/>
          </w:tcPr>
          <w:p w14:paraId="2988B760">
            <w:pPr>
              <w:jc w:val="center"/>
              <w:rPr>
                <w:rFonts w:hint="default" w:eastAsia="仿宋_GB2312"/>
                <w:lang w:val="en-US" w:eastAsia="zh-CN"/>
              </w:rPr>
            </w:pPr>
            <w:r>
              <w:rPr>
                <w:rFonts w:hint="eastAsia" w:eastAsia="仿宋_GB2312"/>
                <w:lang w:val="en-US" w:eastAsia="zh-CN"/>
              </w:rPr>
              <w:t>2025.09</w:t>
            </w:r>
          </w:p>
        </w:tc>
        <w:tc>
          <w:tcPr>
            <w:tcW w:w="1970" w:type="dxa"/>
            <w:vAlign w:val="center"/>
          </w:tcPr>
          <w:p w14:paraId="0B299BE0">
            <w:pPr>
              <w:jc w:val="center"/>
              <w:rPr>
                <w:rFonts w:hint="eastAsia" w:eastAsia="仿宋_GB2312"/>
                <w:lang w:val="en-US" w:eastAsia="zh-CN"/>
              </w:rPr>
            </w:pPr>
            <w:r>
              <w:rPr>
                <w:rFonts w:hint="eastAsia" w:eastAsia="仿宋_GB2312"/>
                <w:lang w:val="en-US" w:eastAsia="zh-CN"/>
              </w:rPr>
              <w:t>南京市</w:t>
            </w:r>
          </w:p>
        </w:tc>
        <w:tc>
          <w:tcPr>
            <w:tcW w:w="2646" w:type="dxa"/>
            <w:vAlign w:val="center"/>
          </w:tcPr>
          <w:p w14:paraId="6C240413">
            <w:pPr>
              <w:jc w:val="left"/>
              <w:rPr>
                <w:rFonts w:hint="eastAsia" w:eastAsia="仿宋_GB2312"/>
                <w:lang w:val="en-US" w:eastAsia="zh-CN"/>
              </w:rPr>
            </w:pPr>
            <w:r>
              <w:rPr>
                <w:rFonts w:hint="eastAsia" w:eastAsia="仿宋_GB2312"/>
                <w:lang w:val="en-US" w:eastAsia="zh-CN"/>
              </w:rPr>
              <w:t>基于学科素养提升的专题复习-万有引力与宇宙航行</w:t>
            </w:r>
          </w:p>
        </w:tc>
        <w:tc>
          <w:tcPr>
            <w:tcW w:w="1554" w:type="dxa"/>
            <w:shd w:val="clear" w:color="auto" w:fill="auto"/>
            <w:vAlign w:val="center"/>
          </w:tcPr>
          <w:p w14:paraId="095B9FCE">
            <w:pPr>
              <w:jc w:val="left"/>
              <w:rPr>
                <w:rFonts w:hint="default" w:eastAsia="仿宋_GB2312"/>
                <w:lang w:val="en-US" w:eastAsia="zh-CN"/>
              </w:rPr>
            </w:pPr>
            <w:r>
              <w:rPr>
                <w:rFonts w:hint="eastAsia" w:eastAsia="仿宋_GB2312"/>
                <w:lang w:val="en-US" w:eastAsia="zh-CN"/>
              </w:rPr>
              <w:t>南京市教学研究室</w:t>
            </w:r>
          </w:p>
        </w:tc>
        <w:tc>
          <w:tcPr>
            <w:tcW w:w="1484" w:type="dxa"/>
            <w:shd w:val="clear" w:color="auto" w:fill="auto"/>
            <w:vAlign w:val="center"/>
          </w:tcPr>
          <w:p w14:paraId="335A0025">
            <w:pPr>
              <w:jc w:val="left"/>
              <w:rPr>
                <w:rFonts w:hint="default" w:eastAsia="仿宋_GB2312"/>
                <w:lang w:val="en-US" w:eastAsia="zh-CN"/>
              </w:rPr>
            </w:pPr>
            <w:r>
              <w:rPr>
                <w:rFonts w:hint="eastAsia" w:eastAsia="仿宋_GB2312"/>
                <w:lang w:val="en-US" w:eastAsia="zh-CN"/>
              </w:rPr>
              <w:t>南京市高中物理教师  200</w:t>
            </w:r>
          </w:p>
        </w:tc>
      </w:tr>
      <w:tr w14:paraId="349BD0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24" w:hRule="atLeast"/>
        </w:trPr>
        <w:tc>
          <w:tcPr>
            <w:tcW w:w="675" w:type="dxa"/>
            <w:vAlign w:val="center"/>
          </w:tcPr>
          <w:p w14:paraId="7CCE99F1">
            <w:pPr>
              <w:jc w:val="center"/>
              <w:rPr>
                <w:rFonts w:hint="eastAsia" w:eastAsia="仿宋_GB2312"/>
                <w:lang w:val="en-US" w:eastAsia="zh-CN"/>
              </w:rPr>
            </w:pPr>
            <w:r>
              <w:rPr>
                <w:rFonts w:hint="eastAsia" w:eastAsia="仿宋_GB2312"/>
                <w:lang w:val="en-US" w:eastAsia="zh-CN"/>
              </w:rPr>
              <w:t>5</w:t>
            </w:r>
          </w:p>
        </w:tc>
        <w:tc>
          <w:tcPr>
            <w:tcW w:w="946" w:type="dxa"/>
            <w:shd w:val="clear" w:color="auto" w:fill="auto"/>
            <w:vAlign w:val="center"/>
          </w:tcPr>
          <w:p w14:paraId="1DE78151">
            <w:pPr>
              <w:jc w:val="center"/>
              <w:rPr>
                <w:rFonts w:hint="eastAsia" w:eastAsia="仿宋_GB2312"/>
                <w:lang w:val="en-US" w:eastAsia="zh-CN"/>
              </w:rPr>
            </w:pPr>
            <w:r>
              <w:rPr>
                <w:rFonts w:hint="eastAsia" w:eastAsia="仿宋_GB2312"/>
                <w:lang w:val="en-US" w:eastAsia="zh-CN"/>
              </w:rPr>
              <w:t>2025.03</w:t>
            </w:r>
          </w:p>
        </w:tc>
        <w:tc>
          <w:tcPr>
            <w:tcW w:w="1970" w:type="dxa"/>
            <w:shd w:val="clear" w:color="auto" w:fill="auto"/>
            <w:vAlign w:val="center"/>
          </w:tcPr>
          <w:p w14:paraId="020029B8">
            <w:pPr>
              <w:jc w:val="center"/>
              <w:rPr>
                <w:rFonts w:hint="eastAsia" w:eastAsia="仿宋_GB2312"/>
                <w:lang w:val="en-US" w:eastAsia="zh-CN"/>
              </w:rPr>
            </w:pPr>
            <w:r>
              <w:rPr>
                <w:rFonts w:hint="eastAsia" w:eastAsia="仿宋_GB2312"/>
                <w:lang w:val="en-US" w:eastAsia="zh-CN"/>
              </w:rPr>
              <w:t>淮安市</w:t>
            </w:r>
          </w:p>
        </w:tc>
        <w:tc>
          <w:tcPr>
            <w:tcW w:w="2646" w:type="dxa"/>
            <w:shd w:val="clear" w:color="auto" w:fill="auto"/>
            <w:vAlign w:val="center"/>
          </w:tcPr>
          <w:p w14:paraId="5B94A39D">
            <w:pPr>
              <w:jc w:val="left"/>
              <w:rPr>
                <w:rFonts w:hint="eastAsia" w:eastAsia="仿宋_GB2312"/>
                <w:lang w:val="en-US" w:eastAsia="zh-CN"/>
              </w:rPr>
            </w:pPr>
            <w:r>
              <w:rPr>
                <w:rFonts w:hint="eastAsia" w:eastAsia="仿宋_GB2312"/>
                <w:lang w:val="en-US" w:eastAsia="zh-CN"/>
              </w:rPr>
              <w:t>带电粒子在电场中的运动</w:t>
            </w:r>
          </w:p>
        </w:tc>
        <w:tc>
          <w:tcPr>
            <w:tcW w:w="1554" w:type="dxa"/>
            <w:shd w:val="clear" w:color="auto" w:fill="auto"/>
            <w:vAlign w:val="center"/>
          </w:tcPr>
          <w:p w14:paraId="528D31B2">
            <w:pPr>
              <w:jc w:val="left"/>
              <w:rPr>
                <w:rFonts w:hint="eastAsia" w:eastAsia="仿宋_GB2312"/>
                <w:lang w:val="en-US" w:eastAsia="zh-CN"/>
              </w:rPr>
            </w:pPr>
            <w:r>
              <w:rPr>
                <w:rFonts w:hint="eastAsia" w:eastAsia="仿宋_GB2312"/>
                <w:lang w:val="en-US" w:eastAsia="zh-CN"/>
              </w:rPr>
              <w:t>淮安市教学研究室</w:t>
            </w:r>
          </w:p>
        </w:tc>
        <w:tc>
          <w:tcPr>
            <w:tcW w:w="1484" w:type="dxa"/>
            <w:shd w:val="clear" w:color="auto" w:fill="auto"/>
            <w:vAlign w:val="center"/>
          </w:tcPr>
          <w:p w14:paraId="72AF6E9F">
            <w:pPr>
              <w:jc w:val="left"/>
              <w:rPr>
                <w:rFonts w:hint="default" w:eastAsia="仿宋_GB2312"/>
                <w:lang w:val="en-US" w:eastAsia="zh-CN"/>
              </w:rPr>
            </w:pPr>
            <w:r>
              <w:rPr>
                <w:rFonts w:hint="eastAsia" w:eastAsia="仿宋_GB2312"/>
                <w:lang w:val="en-US" w:eastAsia="zh-CN"/>
              </w:rPr>
              <w:t>淮安市高中物理教师  100</w:t>
            </w:r>
          </w:p>
        </w:tc>
      </w:tr>
      <w:tr w14:paraId="76E8FE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24" w:hRule="atLeast"/>
        </w:trPr>
        <w:tc>
          <w:tcPr>
            <w:tcW w:w="675" w:type="dxa"/>
            <w:vAlign w:val="center"/>
          </w:tcPr>
          <w:p w14:paraId="62A0491F">
            <w:pPr>
              <w:jc w:val="center"/>
              <w:rPr>
                <w:rFonts w:hint="eastAsia" w:eastAsia="仿宋_GB2312"/>
                <w:lang w:val="en-US" w:eastAsia="zh-CN"/>
              </w:rPr>
            </w:pPr>
            <w:r>
              <w:rPr>
                <w:rFonts w:hint="eastAsia" w:eastAsia="仿宋_GB2312"/>
                <w:lang w:val="en-US" w:eastAsia="zh-CN"/>
              </w:rPr>
              <w:t>6</w:t>
            </w:r>
          </w:p>
        </w:tc>
        <w:tc>
          <w:tcPr>
            <w:tcW w:w="946" w:type="dxa"/>
            <w:vAlign w:val="center"/>
          </w:tcPr>
          <w:p w14:paraId="0D4B9ACD">
            <w:pPr>
              <w:jc w:val="center"/>
              <w:rPr>
                <w:rFonts w:hint="default" w:eastAsia="仿宋_GB2312"/>
                <w:lang w:val="en-US" w:eastAsia="zh-CN"/>
              </w:rPr>
            </w:pPr>
            <w:r>
              <w:rPr>
                <w:rFonts w:hint="eastAsia" w:eastAsia="仿宋_GB2312"/>
                <w:lang w:val="en-US" w:eastAsia="zh-CN"/>
              </w:rPr>
              <w:t>2024.12</w:t>
            </w:r>
          </w:p>
        </w:tc>
        <w:tc>
          <w:tcPr>
            <w:tcW w:w="1970" w:type="dxa"/>
            <w:vAlign w:val="center"/>
          </w:tcPr>
          <w:p w14:paraId="64C0E28E">
            <w:pPr>
              <w:jc w:val="center"/>
              <w:rPr>
                <w:rFonts w:hint="default" w:eastAsia="仿宋_GB2312"/>
                <w:lang w:val="en-US" w:eastAsia="zh-CN"/>
              </w:rPr>
            </w:pPr>
            <w:r>
              <w:rPr>
                <w:rFonts w:hint="eastAsia" w:eastAsia="仿宋_GB2312"/>
                <w:lang w:val="en-US" w:eastAsia="zh-CN"/>
              </w:rPr>
              <w:t>南通市</w:t>
            </w:r>
          </w:p>
        </w:tc>
        <w:tc>
          <w:tcPr>
            <w:tcW w:w="2646" w:type="dxa"/>
            <w:vAlign w:val="center"/>
          </w:tcPr>
          <w:p w14:paraId="36424D3D">
            <w:pPr>
              <w:jc w:val="left"/>
              <w:rPr>
                <w:rFonts w:hint="eastAsia" w:eastAsia="仿宋_GB2312"/>
                <w:lang w:val="en-US" w:eastAsia="zh-CN"/>
              </w:rPr>
            </w:pPr>
            <w:r>
              <w:rPr>
                <w:rFonts w:hint="eastAsia" w:eastAsia="仿宋_GB2312"/>
                <w:lang w:val="en-US" w:eastAsia="zh-CN"/>
              </w:rPr>
              <w:t>带电粒子在叠加场中的运动</w:t>
            </w:r>
          </w:p>
        </w:tc>
        <w:tc>
          <w:tcPr>
            <w:tcW w:w="1554" w:type="dxa"/>
            <w:vAlign w:val="center"/>
          </w:tcPr>
          <w:p w14:paraId="49CBEDB7">
            <w:pPr>
              <w:jc w:val="left"/>
              <w:rPr>
                <w:rFonts w:hint="default" w:eastAsia="仿宋_GB2312"/>
                <w:lang w:val="en-US" w:eastAsia="zh-CN"/>
              </w:rPr>
            </w:pPr>
            <w:r>
              <w:rPr>
                <w:rFonts w:hint="eastAsia" w:eastAsia="仿宋_GB2312"/>
                <w:lang w:val="en-US" w:eastAsia="zh-CN"/>
              </w:rPr>
              <w:t>南通市教师发展学院</w:t>
            </w:r>
          </w:p>
        </w:tc>
        <w:tc>
          <w:tcPr>
            <w:tcW w:w="1484" w:type="dxa"/>
            <w:vAlign w:val="center"/>
          </w:tcPr>
          <w:p w14:paraId="546D705B">
            <w:pPr>
              <w:jc w:val="left"/>
              <w:rPr>
                <w:rFonts w:hint="default" w:eastAsia="仿宋_GB2312"/>
                <w:lang w:val="en-US" w:eastAsia="zh-CN"/>
              </w:rPr>
            </w:pPr>
            <w:r>
              <w:rPr>
                <w:rFonts w:hint="eastAsia" w:eastAsia="仿宋_GB2312"/>
                <w:lang w:val="en-US" w:eastAsia="zh-CN"/>
              </w:rPr>
              <w:t>南通市高中物理教师  120</w:t>
            </w:r>
          </w:p>
        </w:tc>
      </w:tr>
      <w:tr w14:paraId="1BFD0D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24" w:hRule="atLeast"/>
        </w:trPr>
        <w:tc>
          <w:tcPr>
            <w:tcW w:w="675" w:type="dxa"/>
            <w:vAlign w:val="center"/>
          </w:tcPr>
          <w:p w14:paraId="53EA0141">
            <w:pPr>
              <w:jc w:val="center"/>
              <w:rPr>
                <w:rFonts w:hint="eastAsia" w:eastAsia="仿宋_GB2312"/>
                <w:lang w:val="en-US" w:eastAsia="zh-CN"/>
              </w:rPr>
            </w:pPr>
            <w:r>
              <w:rPr>
                <w:rFonts w:hint="eastAsia" w:eastAsia="仿宋_GB2312"/>
                <w:lang w:val="en-US" w:eastAsia="zh-CN"/>
              </w:rPr>
              <w:t>7</w:t>
            </w:r>
          </w:p>
        </w:tc>
        <w:tc>
          <w:tcPr>
            <w:tcW w:w="946" w:type="dxa"/>
            <w:vAlign w:val="center"/>
          </w:tcPr>
          <w:p w14:paraId="02B37BB8">
            <w:pPr>
              <w:jc w:val="center"/>
              <w:rPr>
                <w:rFonts w:hint="default" w:eastAsia="仿宋_GB2312"/>
                <w:lang w:val="en-US" w:eastAsia="zh-CN"/>
              </w:rPr>
            </w:pPr>
            <w:r>
              <w:rPr>
                <w:rFonts w:hint="eastAsia" w:eastAsia="仿宋_GB2312"/>
                <w:lang w:val="en-US" w:eastAsia="zh-CN"/>
              </w:rPr>
              <w:t>2024.08</w:t>
            </w:r>
          </w:p>
        </w:tc>
        <w:tc>
          <w:tcPr>
            <w:tcW w:w="1970" w:type="dxa"/>
            <w:vAlign w:val="center"/>
          </w:tcPr>
          <w:p w14:paraId="5241EE19">
            <w:pPr>
              <w:jc w:val="center"/>
              <w:rPr>
                <w:rFonts w:hint="default" w:eastAsia="仿宋_GB2312"/>
                <w:lang w:val="en-US" w:eastAsia="zh-CN"/>
              </w:rPr>
            </w:pPr>
            <w:r>
              <w:rPr>
                <w:rFonts w:hint="eastAsia" w:eastAsia="仿宋_GB2312"/>
                <w:lang w:val="en-US" w:eastAsia="zh-CN"/>
              </w:rPr>
              <w:t>南京市</w:t>
            </w:r>
          </w:p>
        </w:tc>
        <w:tc>
          <w:tcPr>
            <w:tcW w:w="2646" w:type="dxa"/>
            <w:vAlign w:val="center"/>
          </w:tcPr>
          <w:p w14:paraId="23DC8CD9">
            <w:pPr>
              <w:jc w:val="left"/>
              <w:rPr>
                <w:rFonts w:hint="eastAsia" w:eastAsia="仿宋_GB2312"/>
                <w:lang w:val="en-US" w:eastAsia="zh-CN"/>
              </w:rPr>
            </w:pPr>
            <w:r>
              <w:rPr>
                <w:rFonts w:hint="eastAsia" w:eastAsia="仿宋_GB2312"/>
                <w:lang w:val="en-US" w:eastAsia="zh-CN"/>
              </w:rPr>
              <w:t>高考备考分析系列--《抛体运动》题组群设</w:t>
            </w:r>
          </w:p>
        </w:tc>
        <w:tc>
          <w:tcPr>
            <w:tcW w:w="1554" w:type="dxa"/>
            <w:shd w:val="clear" w:color="auto" w:fill="auto"/>
            <w:vAlign w:val="center"/>
          </w:tcPr>
          <w:p w14:paraId="40EFFD94">
            <w:pPr>
              <w:jc w:val="left"/>
              <w:rPr>
                <w:rFonts w:hint="eastAsia" w:ascii="Times New Roman" w:hAnsi="Times New Roman" w:eastAsia="仿宋_GB2312" w:cs="Times New Roman"/>
                <w:kern w:val="2"/>
                <w:sz w:val="21"/>
                <w:szCs w:val="24"/>
                <w:lang w:val="en-US" w:eastAsia="zh-CN" w:bidi="ar-SA"/>
              </w:rPr>
            </w:pPr>
            <w:r>
              <w:rPr>
                <w:rFonts w:hint="eastAsia" w:eastAsia="仿宋_GB2312"/>
                <w:lang w:val="en-US" w:eastAsia="zh-CN"/>
              </w:rPr>
              <w:t>南京市教学研究室</w:t>
            </w:r>
          </w:p>
        </w:tc>
        <w:tc>
          <w:tcPr>
            <w:tcW w:w="1484" w:type="dxa"/>
            <w:shd w:val="clear" w:color="auto" w:fill="auto"/>
            <w:vAlign w:val="center"/>
          </w:tcPr>
          <w:p w14:paraId="0E62ACD5">
            <w:pPr>
              <w:jc w:val="left"/>
              <w:rPr>
                <w:rFonts w:hint="eastAsia" w:ascii="Times New Roman" w:hAnsi="Times New Roman" w:eastAsia="仿宋_GB2312" w:cs="Times New Roman"/>
                <w:kern w:val="2"/>
                <w:sz w:val="21"/>
                <w:szCs w:val="24"/>
                <w:lang w:val="en-US" w:eastAsia="zh-CN" w:bidi="ar-SA"/>
              </w:rPr>
            </w:pPr>
            <w:r>
              <w:rPr>
                <w:rFonts w:hint="eastAsia" w:eastAsia="仿宋_GB2312"/>
                <w:lang w:val="en-US" w:eastAsia="zh-CN"/>
              </w:rPr>
              <w:t>南京市高中物理教师  200</w:t>
            </w:r>
          </w:p>
        </w:tc>
      </w:tr>
      <w:tr w14:paraId="0826A6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24" w:hRule="atLeast"/>
        </w:trPr>
        <w:tc>
          <w:tcPr>
            <w:tcW w:w="675" w:type="dxa"/>
            <w:vAlign w:val="center"/>
          </w:tcPr>
          <w:p w14:paraId="43ADDBBB">
            <w:pPr>
              <w:jc w:val="center"/>
              <w:rPr>
                <w:rFonts w:hint="eastAsia" w:eastAsia="仿宋_GB2312"/>
                <w:lang w:val="en-US" w:eastAsia="zh-CN"/>
              </w:rPr>
            </w:pPr>
            <w:r>
              <w:rPr>
                <w:rFonts w:hint="eastAsia" w:eastAsia="仿宋_GB2312"/>
                <w:lang w:val="en-US" w:eastAsia="zh-CN"/>
              </w:rPr>
              <w:t>8</w:t>
            </w:r>
          </w:p>
        </w:tc>
        <w:tc>
          <w:tcPr>
            <w:tcW w:w="946" w:type="dxa"/>
            <w:vAlign w:val="center"/>
          </w:tcPr>
          <w:p w14:paraId="5CF1E952">
            <w:pPr>
              <w:jc w:val="center"/>
              <w:rPr>
                <w:rFonts w:hint="default" w:eastAsia="仿宋_GB2312"/>
                <w:lang w:val="en-US" w:eastAsia="zh-CN"/>
              </w:rPr>
            </w:pPr>
            <w:r>
              <w:rPr>
                <w:rFonts w:hint="eastAsia" w:eastAsia="仿宋_GB2312"/>
                <w:lang w:val="en-US" w:eastAsia="zh-CN"/>
              </w:rPr>
              <w:t>2024.02</w:t>
            </w:r>
          </w:p>
        </w:tc>
        <w:tc>
          <w:tcPr>
            <w:tcW w:w="1970" w:type="dxa"/>
            <w:vAlign w:val="center"/>
          </w:tcPr>
          <w:p w14:paraId="2C7F25FA">
            <w:pPr>
              <w:jc w:val="center"/>
              <w:rPr>
                <w:rFonts w:hint="eastAsia" w:eastAsia="仿宋_GB2312"/>
                <w:lang w:val="en-US" w:eastAsia="zh-CN"/>
              </w:rPr>
            </w:pPr>
            <w:r>
              <w:rPr>
                <w:rFonts w:hint="eastAsia" w:eastAsia="仿宋_GB2312"/>
                <w:lang w:val="en-US" w:eastAsia="zh-CN"/>
              </w:rPr>
              <w:t>南京市</w:t>
            </w:r>
          </w:p>
        </w:tc>
        <w:tc>
          <w:tcPr>
            <w:tcW w:w="2646" w:type="dxa"/>
            <w:vAlign w:val="center"/>
          </w:tcPr>
          <w:p w14:paraId="05134B08">
            <w:pPr>
              <w:jc w:val="left"/>
              <w:rPr>
                <w:rFonts w:hint="eastAsia" w:eastAsia="仿宋_GB2312"/>
                <w:lang w:val="en-US" w:eastAsia="zh-CN"/>
              </w:rPr>
            </w:pPr>
            <w:r>
              <w:rPr>
                <w:rFonts w:hint="eastAsia" w:eastAsia="仿宋_GB2312"/>
                <w:lang w:val="en-US" w:eastAsia="zh-CN"/>
              </w:rPr>
              <w:t>现代技术支持下的高中物理实验创新探索</w:t>
            </w:r>
          </w:p>
        </w:tc>
        <w:tc>
          <w:tcPr>
            <w:tcW w:w="1554" w:type="dxa"/>
            <w:shd w:val="clear" w:color="auto" w:fill="auto"/>
            <w:vAlign w:val="center"/>
          </w:tcPr>
          <w:p w14:paraId="4AAFA1C9">
            <w:pPr>
              <w:jc w:val="left"/>
              <w:rPr>
                <w:rFonts w:hint="eastAsia" w:eastAsia="仿宋_GB2312"/>
                <w:lang w:val="en-US" w:eastAsia="zh-CN"/>
              </w:rPr>
            </w:pPr>
            <w:r>
              <w:rPr>
                <w:rFonts w:hint="eastAsia" w:eastAsia="仿宋_GB2312"/>
                <w:lang w:val="en-US" w:eastAsia="zh-CN"/>
              </w:rPr>
              <w:t>南京市教学研究室</w:t>
            </w:r>
          </w:p>
        </w:tc>
        <w:tc>
          <w:tcPr>
            <w:tcW w:w="1484" w:type="dxa"/>
            <w:shd w:val="clear" w:color="auto" w:fill="auto"/>
            <w:vAlign w:val="center"/>
          </w:tcPr>
          <w:p w14:paraId="57C1935D">
            <w:pPr>
              <w:jc w:val="left"/>
              <w:rPr>
                <w:rFonts w:hint="eastAsia" w:eastAsia="仿宋_GB2312"/>
                <w:lang w:val="en-US" w:eastAsia="zh-CN"/>
              </w:rPr>
            </w:pPr>
            <w:r>
              <w:rPr>
                <w:rFonts w:hint="eastAsia" w:eastAsia="仿宋_GB2312"/>
                <w:lang w:val="en-US" w:eastAsia="zh-CN"/>
              </w:rPr>
              <w:t>南京市高中物理教师  200</w:t>
            </w:r>
          </w:p>
        </w:tc>
      </w:tr>
      <w:tr w14:paraId="39F3B1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24" w:hRule="atLeast"/>
        </w:trPr>
        <w:tc>
          <w:tcPr>
            <w:tcW w:w="675" w:type="dxa"/>
            <w:vAlign w:val="center"/>
          </w:tcPr>
          <w:p w14:paraId="12990F98">
            <w:pPr>
              <w:jc w:val="center"/>
              <w:rPr>
                <w:rFonts w:hint="eastAsia" w:eastAsia="仿宋_GB2312"/>
                <w:lang w:val="en-US" w:eastAsia="zh-CN"/>
              </w:rPr>
            </w:pPr>
            <w:r>
              <w:rPr>
                <w:rFonts w:hint="eastAsia" w:eastAsia="仿宋_GB2312"/>
                <w:lang w:val="en-US" w:eastAsia="zh-CN"/>
              </w:rPr>
              <w:t>9</w:t>
            </w:r>
          </w:p>
        </w:tc>
        <w:tc>
          <w:tcPr>
            <w:tcW w:w="946" w:type="dxa"/>
            <w:vAlign w:val="center"/>
          </w:tcPr>
          <w:p w14:paraId="1A2C5720">
            <w:pPr>
              <w:jc w:val="center"/>
              <w:rPr>
                <w:rFonts w:hint="default" w:eastAsia="仿宋_GB2312"/>
                <w:lang w:val="en-US" w:eastAsia="zh-CN"/>
              </w:rPr>
            </w:pPr>
            <w:r>
              <w:rPr>
                <w:rFonts w:hint="eastAsia" w:eastAsia="仿宋_GB2312"/>
                <w:lang w:val="en-US" w:eastAsia="zh-CN"/>
              </w:rPr>
              <w:t>2023.06</w:t>
            </w:r>
          </w:p>
        </w:tc>
        <w:tc>
          <w:tcPr>
            <w:tcW w:w="1970" w:type="dxa"/>
            <w:vAlign w:val="center"/>
          </w:tcPr>
          <w:p w14:paraId="4534AE22">
            <w:pPr>
              <w:jc w:val="center"/>
              <w:rPr>
                <w:rFonts w:hint="default" w:eastAsia="仿宋_GB2312"/>
                <w:lang w:val="en-US" w:eastAsia="zh-CN"/>
              </w:rPr>
            </w:pPr>
            <w:r>
              <w:rPr>
                <w:rFonts w:hint="eastAsia" w:eastAsia="仿宋_GB2312"/>
                <w:lang w:val="en-US" w:eastAsia="zh-CN"/>
              </w:rPr>
              <w:t>南京市</w:t>
            </w:r>
          </w:p>
        </w:tc>
        <w:tc>
          <w:tcPr>
            <w:tcW w:w="2646" w:type="dxa"/>
            <w:vAlign w:val="center"/>
          </w:tcPr>
          <w:p w14:paraId="4EBCD7B7">
            <w:pPr>
              <w:jc w:val="left"/>
              <w:rPr>
                <w:rFonts w:hint="eastAsia" w:eastAsia="仿宋_GB2312"/>
                <w:lang w:val="en-US" w:eastAsia="zh-CN"/>
              </w:rPr>
            </w:pPr>
            <w:r>
              <w:rPr>
                <w:rFonts w:hint="eastAsia" w:eastAsia="仿宋_GB2312"/>
                <w:lang w:val="en-US" w:eastAsia="zh-CN"/>
              </w:rPr>
              <w:t>《电能 能量守恒定律》教材分析和教学建议</w:t>
            </w:r>
          </w:p>
        </w:tc>
        <w:tc>
          <w:tcPr>
            <w:tcW w:w="1554" w:type="dxa"/>
            <w:shd w:val="clear" w:color="auto" w:fill="auto"/>
            <w:vAlign w:val="center"/>
          </w:tcPr>
          <w:p w14:paraId="11E91565">
            <w:pPr>
              <w:jc w:val="left"/>
              <w:rPr>
                <w:rFonts w:hint="eastAsia" w:eastAsia="仿宋_GB2312"/>
                <w:lang w:val="en-US" w:eastAsia="zh-CN"/>
              </w:rPr>
            </w:pPr>
            <w:r>
              <w:rPr>
                <w:rFonts w:hint="eastAsia" w:eastAsia="仿宋_GB2312"/>
                <w:lang w:val="en-US" w:eastAsia="zh-CN"/>
              </w:rPr>
              <w:t>南京市教学研究室</w:t>
            </w:r>
          </w:p>
        </w:tc>
        <w:tc>
          <w:tcPr>
            <w:tcW w:w="1484" w:type="dxa"/>
            <w:shd w:val="clear" w:color="auto" w:fill="auto"/>
            <w:vAlign w:val="center"/>
          </w:tcPr>
          <w:p w14:paraId="269A15B0">
            <w:pPr>
              <w:jc w:val="left"/>
              <w:rPr>
                <w:rFonts w:hint="eastAsia" w:eastAsia="仿宋_GB2312"/>
                <w:lang w:val="en-US" w:eastAsia="zh-CN"/>
              </w:rPr>
            </w:pPr>
            <w:r>
              <w:rPr>
                <w:rFonts w:hint="eastAsia" w:eastAsia="仿宋_GB2312"/>
                <w:lang w:val="en-US" w:eastAsia="zh-CN"/>
              </w:rPr>
              <w:t>南京市高中物理教师  200</w:t>
            </w:r>
          </w:p>
        </w:tc>
      </w:tr>
      <w:tr w14:paraId="085304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24" w:hRule="atLeast"/>
        </w:trPr>
        <w:tc>
          <w:tcPr>
            <w:tcW w:w="675" w:type="dxa"/>
            <w:vAlign w:val="center"/>
          </w:tcPr>
          <w:p w14:paraId="645E2137">
            <w:pPr>
              <w:jc w:val="center"/>
              <w:rPr>
                <w:rFonts w:hint="default" w:eastAsia="仿宋_GB2312"/>
                <w:lang w:val="en-US" w:eastAsia="zh-CN"/>
              </w:rPr>
            </w:pPr>
            <w:r>
              <w:rPr>
                <w:rFonts w:hint="eastAsia" w:eastAsia="仿宋_GB2312"/>
                <w:lang w:val="en-US" w:eastAsia="zh-CN"/>
              </w:rPr>
              <w:t>10</w:t>
            </w:r>
          </w:p>
        </w:tc>
        <w:tc>
          <w:tcPr>
            <w:tcW w:w="946" w:type="dxa"/>
            <w:vAlign w:val="center"/>
          </w:tcPr>
          <w:p w14:paraId="4A003BF8">
            <w:pPr>
              <w:jc w:val="center"/>
              <w:rPr>
                <w:rFonts w:hint="default" w:eastAsia="仿宋_GB2312"/>
                <w:lang w:val="en-US" w:eastAsia="zh-CN"/>
              </w:rPr>
            </w:pPr>
            <w:r>
              <w:rPr>
                <w:rFonts w:hint="eastAsia" w:eastAsia="仿宋_GB2312"/>
                <w:lang w:val="en-US" w:eastAsia="zh-CN"/>
              </w:rPr>
              <w:t>2023.06</w:t>
            </w:r>
          </w:p>
        </w:tc>
        <w:tc>
          <w:tcPr>
            <w:tcW w:w="1970" w:type="dxa"/>
            <w:vAlign w:val="center"/>
          </w:tcPr>
          <w:p w14:paraId="5AC057DE">
            <w:pPr>
              <w:jc w:val="center"/>
              <w:rPr>
                <w:rFonts w:hint="default" w:eastAsia="仿宋_GB2312"/>
                <w:lang w:val="en-US" w:eastAsia="zh-CN"/>
              </w:rPr>
            </w:pPr>
            <w:r>
              <w:rPr>
                <w:rFonts w:hint="eastAsia" w:eastAsia="仿宋_GB2312"/>
                <w:lang w:val="en-US" w:eastAsia="zh-CN"/>
              </w:rPr>
              <w:t>南京师范大学</w:t>
            </w:r>
          </w:p>
        </w:tc>
        <w:tc>
          <w:tcPr>
            <w:tcW w:w="2646" w:type="dxa"/>
            <w:vAlign w:val="center"/>
          </w:tcPr>
          <w:p w14:paraId="317B1A1C">
            <w:pPr>
              <w:jc w:val="left"/>
              <w:rPr>
                <w:rFonts w:hint="eastAsia" w:eastAsia="仿宋_GB2312"/>
                <w:lang w:val="en-US" w:eastAsia="zh-CN"/>
              </w:rPr>
            </w:pPr>
            <w:r>
              <w:rPr>
                <w:rFonts w:hint="eastAsia" w:eastAsia="仿宋_GB2312"/>
                <w:lang w:val="en-US" w:eastAsia="zh-CN"/>
              </w:rPr>
              <w:t>关于师范生培养模式的实践与思考</w:t>
            </w:r>
          </w:p>
        </w:tc>
        <w:tc>
          <w:tcPr>
            <w:tcW w:w="1554" w:type="dxa"/>
            <w:vAlign w:val="center"/>
          </w:tcPr>
          <w:p w14:paraId="6BFEDB31">
            <w:pPr>
              <w:jc w:val="left"/>
              <w:rPr>
                <w:rFonts w:hint="default" w:eastAsia="仿宋_GB2312"/>
                <w:lang w:val="en-US" w:eastAsia="zh-CN"/>
              </w:rPr>
            </w:pPr>
            <w:r>
              <w:rPr>
                <w:rFonts w:hint="eastAsia" w:eastAsia="仿宋_GB2312"/>
                <w:lang w:val="en-US" w:eastAsia="zh-CN"/>
              </w:rPr>
              <w:t>南京师范大学物科院</w:t>
            </w:r>
          </w:p>
        </w:tc>
        <w:tc>
          <w:tcPr>
            <w:tcW w:w="1484" w:type="dxa"/>
            <w:vAlign w:val="center"/>
          </w:tcPr>
          <w:p w14:paraId="376C5371">
            <w:pPr>
              <w:jc w:val="left"/>
              <w:rPr>
                <w:rFonts w:hint="default" w:eastAsia="仿宋_GB2312"/>
                <w:lang w:val="en-US" w:eastAsia="zh-CN"/>
              </w:rPr>
            </w:pPr>
            <w:r>
              <w:rPr>
                <w:rFonts w:hint="eastAsia" w:eastAsia="仿宋_GB2312"/>
                <w:lang w:val="en-US" w:eastAsia="zh-CN"/>
              </w:rPr>
              <w:t>江苏省名师工作站成员 120</w:t>
            </w:r>
          </w:p>
        </w:tc>
      </w:tr>
      <w:tr w14:paraId="793B39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24" w:hRule="atLeast"/>
        </w:trPr>
        <w:tc>
          <w:tcPr>
            <w:tcW w:w="675" w:type="dxa"/>
            <w:vAlign w:val="center"/>
          </w:tcPr>
          <w:p w14:paraId="2C4F3ECA">
            <w:pPr>
              <w:jc w:val="center"/>
              <w:rPr>
                <w:rFonts w:hint="default" w:eastAsia="仿宋_GB2312"/>
                <w:lang w:val="en-US" w:eastAsia="zh-CN"/>
              </w:rPr>
            </w:pPr>
            <w:r>
              <w:rPr>
                <w:rFonts w:hint="eastAsia" w:eastAsia="仿宋_GB2312"/>
                <w:lang w:val="en-US" w:eastAsia="zh-CN"/>
              </w:rPr>
              <w:t>11</w:t>
            </w:r>
          </w:p>
        </w:tc>
        <w:tc>
          <w:tcPr>
            <w:tcW w:w="946" w:type="dxa"/>
            <w:vAlign w:val="center"/>
          </w:tcPr>
          <w:p w14:paraId="1C3C66D9">
            <w:pPr>
              <w:jc w:val="center"/>
              <w:rPr>
                <w:rFonts w:hint="default" w:eastAsia="仿宋_GB2312"/>
                <w:lang w:val="en-US" w:eastAsia="zh-CN"/>
              </w:rPr>
            </w:pPr>
            <w:r>
              <w:rPr>
                <w:rFonts w:hint="eastAsia" w:eastAsia="仿宋_GB2312"/>
                <w:lang w:val="en-US" w:eastAsia="zh-CN"/>
              </w:rPr>
              <w:t>2022.11</w:t>
            </w:r>
          </w:p>
        </w:tc>
        <w:tc>
          <w:tcPr>
            <w:tcW w:w="1970" w:type="dxa"/>
            <w:vAlign w:val="center"/>
          </w:tcPr>
          <w:p w14:paraId="30F1285C">
            <w:pPr>
              <w:jc w:val="center"/>
              <w:rPr>
                <w:rFonts w:hint="eastAsia" w:eastAsia="仿宋_GB2312"/>
                <w:lang w:val="en-US" w:eastAsia="zh-CN"/>
              </w:rPr>
            </w:pPr>
            <w:r>
              <w:rPr>
                <w:rFonts w:hint="eastAsia" w:eastAsia="仿宋_GB2312"/>
                <w:lang w:val="en-US" w:eastAsia="zh-CN"/>
              </w:rPr>
              <w:t>南京市</w:t>
            </w:r>
          </w:p>
        </w:tc>
        <w:tc>
          <w:tcPr>
            <w:tcW w:w="2646" w:type="dxa"/>
            <w:vAlign w:val="center"/>
          </w:tcPr>
          <w:p w14:paraId="7338D261">
            <w:pPr>
              <w:jc w:val="left"/>
              <w:rPr>
                <w:rFonts w:hint="eastAsia" w:eastAsia="仿宋_GB2312"/>
                <w:lang w:val="en-US" w:eastAsia="zh-CN"/>
              </w:rPr>
            </w:pPr>
            <w:r>
              <w:rPr>
                <w:rFonts w:hint="eastAsia" w:eastAsia="仿宋_GB2312"/>
                <w:lang w:val="en-US" w:eastAsia="zh-CN"/>
              </w:rPr>
              <w:t>《运动和力》教材分析和教学建议</w:t>
            </w:r>
          </w:p>
        </w:tc>
        <w:tc>
          <w:tcPr>
            <w:tcW w:w="1554" w:type="dxa"/>
            <w:shd w:val="clear" w:color="auto" w:fill="auto"/>
            <w:vAlign w:val="center"/>
          </w:tcPr>
          <w:p w14:paraId="0746B9A6">
            <w:pPr>
              <w:jc w:val="left"/>
              <w:rPr>
                <w:rFonts w:hint="eastAsia" w:eastAsia="仿宋_GB2312"/>
                <w:lang w:val="en-US" w:eastAsia="zh-CN"/>
              </w:rPr>
            </w:pPr>
            <w:r>
              <w:rPr>
                <w:rFonts w:hint="eastAsia" w:eastAsia="仿宋_GB2312"/>
                <w:lang w:val="en-US" w:eastAsia="zh-CN"/>
              </w:rPr>
              <w:t>南京市教学研究室</w:t>
            </w:r>
          </w:p>
        </w:tc>
        <w:tc>
          <w:tcPr>
            <w:tcW w:w="1484" w:type="dxa"/>
            <w:shd w:val="clear" w:color="auto" w:fill="auto"/>
            <w:vAlign w:val="center"/>
          </w:tcPr>
          <w:p w14:paraId="7C10A569">
            <w:pPr>
              <w:jc w:val="left"/>
              <w:rPr>
                <w:rFonts w:hint="eastAsia" w:eastAsia="仿宋_GB2312"/>
                <w:lang w:val="en-US" w:eastAsia="zh-CN"/>
              </w:rPr>
            </w:pPr>
            <w:r>
              <w:rPr>
                <w:rFonts w:hint="eastAsia" w:eastAsia="仿宋_GB2312"/>
                <w:lang w:val="en-US" w:eastAsia="zh-CN"/>
              </w:rPr>
              <w:t>南京市高中物理教师  200</w:t>
            </w:r>
          </w:p>
        </w:tc>
      </w:tr>
      <w:tr w14:paraId="710BE7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262" w:hRule="exact"/>
        </w:trPr>
        <w:tc>
          <w:tcPr>
            <w:tcW w:w="675" w:type="dxa"/>
            <w:vAlign w:val="center"/>
          </w:tcPr>
          <w:p w14:paraId="538374C1">
            <w:pPr>
              <w:jc w:val="center"/>
              <w:rPr>
                <w:rFonts w:hint="default" w:eastAsia="仿宋_GB2312"/>
                <w:lang w:val="en-US" w:eastAsia="zh-CN"/>
              </w:rPr>
            </w:pPr>
            <w:r>
              <w:rPr>
                <w:rFonts w:hint="eastAsia" w:eastAsia="仿宋_GB2312"/>
                <w:lang w:val="en-US" w:eastAsia="zh-CN"/>
              </w:rPr>
              <w:t>12</w:t>
            </w:r>
          </w:p>
        </w:tc>
        <w:tc>
          <w:tcPr>
            <w:tcW w:w="946" w:type="dxa"/>
            <w:vAlign w:val="center"/>
          </w:tcPr>
          <w:p w14:paraId="699DC2DA">
            <w:pPr>
              <w:jc w:val="center"/>
              <w:rPr>
                <w:rFonts w:hint="default" w:eastAsia="仿宋_GB2312"/>
                <w:lang w:val="en-US" w:eastAsia="zh-CN"/>
              </w:rPr>
            </w:pPr>
            <w:r>
              <w:rPr>
                <w:rFonts w:hint="eastAsia" w:eastAsia="仿宋_GB2312"/>
                <w:lang w:val="en-US" w:eastAsia="zh-CN"/>
              </w:rPr>
              <w:t>2021.11</w:t>
            </w:r>
          </w:p>
        </w:tc>
        <w:tc>
          <w:tcPr>
            <w:tcW w:w="1970" w:type="dxa"/>
            <w:vAlign w:val="center"/>
          </w:tcPr>
          <w:p w14:paraId="6A0DEC91">
            <w:pPr>
              <w:jc w:val="center"/>
              <w:rPr>
                <w:rFonts w:hint="eastAsia" w:eastAsia="仿宋_GB2312"/>
                <w:lang w:val="en-US" w:eastAsia="zh-CN"/>
              </w:rPr>
            </w:pPr>
            <w:r>
              <w:rPr>
                <w:rFonts w:hint="eastAsia" w:eastAsia="仿宋_GB2312"/>
                <w:lang w:val="en-US" w:eastAsia="zh-CN"/>
              </w:rPr>
              <w:t>南京市</w:t>
            </w:r>
          </w:p>
        </w:tc>
        <w:tc>
          <w:tcPr>
            <w:tcW w:w="2646" w:type="dxa"/>
            <w:vAlign w:val="center"/>
          </w:tcPr>
          <w:p w14:paraId="50EB2BA7">
            <w:pPr>
              <w:jc w:val="left"/>
              <w:rPr>
                <w:rFonts w:hint="eastAsia" w:eastAsia="仿宋_GB2312"/>
                <w:lang w:val="en-US" w:eastAsia="zh-CN"/>
              </w:rPr>
            </w:pPr>
            <w:r>
              <w:rPr>
                <w:rFonts w:hint="eastAsia" w:eastAsia="仿宋_GB2312"/>
                <w:lang w:val="en-US" w:eastAsia="zh-CN"/>
              </w:rPr>
              <w:t>匀变速直线运动的研究》的课标解析、教材解读与案例分析</w:t>
            </w:r>
          </w:p>
        </w:tc>
        <w:tc>
          <w:tcPr>
            <w:tcW w:w="1554" w:type="dxa"/>
            <w:vAlign w:val="center"/>
          </w:tcPr>
          <w:p w14:paraId="597141CE">
            <w:pPr>
              <w:jc w:val="left"/>
              <w:rPr>
                <w:rFonts w:hint="eastAsia" w:eastAsia="仿宋_GB2312"/>
                <w:lang w:val="en-US" w:eastAsia="zh-CN"/>
              </w:rPr>
            </w:pPr>
            <w:r>
              <w:rPr>
                <w:rFonts w:hint="default" w:eastAsia="仿宋_GB2312"/>
                <w:lang w:val="en-US" w:eastAsia="zh-CN"/>
              </w:rPr>
              <w:t>新疆克孜勒苏柯尔克孜自治州教育教学研究中心</w:t>
            </w:r>
          </w:p>
        </w:tc>
        <w:tc>
          <w:tcPr>
            <w:tcW w:w="1484" w:type="dxa"/>
            <w:vAlign w:val="center"/>
          </w:tcPr>
          <w:p w14:paraId="1620EF5D">
            <w:pPr>
              <w:jc w:val="left"/>
              <w:rPr>
                <w:rFonts w:hint="default" w:eastAsia="仿宋_GB2312"/>
                <w:lang w:val="en-US" w:eastAsia="zh-CN"/>
              </w:rPr>
            </w:pPr>
            <w:r>
              <w:rPr>
                <w:rFonts w:hint="default" w:eastAsia="仿宋_GB2312"/>
                <w:lang w:val="en-US" w:eastAsia="zh-CN"/>
              </w:rPr>
              <w:t>新疆克孜勒苏柯尔克孜自治州</w:t>
            </w:r>
            <w:r>
              <w:rPr>
                <w:rFonts w:hint="eastAsia" w:eastAsia="仿宋_GB2312"/>
                <w:lang w:val="en-US" w:eastAsia="zh-CN"/>
              </w:rPr>
              <w:t>高中物理教师  150</w:t>
            </w:r>
          </w:p>
        </w:tc>
      </w:tr>
    </w:tbl>
    <w:p w14:paraId="748E3FD6">
      <w:pPr>
        <w:rPr>
          <w:rFonts w:eastAsia="黑体"/>
          <w:sz w:val="28"/>
          <w:szCs w:val="28"/>
        </w:rPr>
      </w:pPr>
      <w:r>
        <w:rPr>
          <w:rFonts w:eastAsia="黑体"/>
          <w:sz w:val="28"/>
          <w:szCs w:val="28"/>
        </w:rPr>
        <w:t>八、工作总结</w:t>
      </w:r>
    </w:p>
    <w:tbl>
      <w:tblPr>
        <w:tblStyle w:val="11"/>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75"/>
      </w:tblGrid>
      <w:tr w14:paraId="49473F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9275" w:type="dxa"/>
            <w:vAlign w:val="top"/>
          </w:tcPr>
          <w:p w14:paraId="4DDAE69F">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eastAsia" w:eastAsia="仿宋_GB2312"/>
                <w:sz w:val="24"/>
              </w:rPr>
            </w:pPr>
            <w:r>
              <w:rPr>
                <w:rFonts w:hint="eastAsia" w:eastAsia="仿宋_GB2312"/>
                <w:sz w:val="24"/>
              </w:rPr>
              <w:t>本人从事高中物理教学</w:t>
            </w:r>
            <w:r>
              <w:rPr>
                <w:rFonts w:hint="eastAsia" w:eastAsia="仿宋_GB2312"/>
                <w:sz w:val="24"/>
                <w:lang w:val="en-US" w:eastAsia="zh-CN"/>
              </w:rPr>
              <w:t>29</w:t>
            </w:r>
            <w:r>
              <w:rPr>
                <w:rFonts w:hint="eastAsia" w:eastAsia="仿宋_GB2312"/>
                <w:sz w:val="24"/>
              </w:rPr>
              <w:t>年，任班主任</w:t>
            </w:r>
            <w:r>
              <w:rPr>
                <w:rFonts w:hint="eastAsia" w:eastAsia="仿宋_GB2312"/>
                <w:sz w:val="24"/>
                <w:lang w:val="en-US" w:eastAsia="zh-CN"/>
              </w:rPr>
              <w:t>16</w:t>
            </w:r>
            <w:r>
              <w:rPr>
                <w:rFonts w:hint="eastAsia" w:eastAsia="仿宋_GB2312"/>
                <w:sz w:val="24"/>
              </w:rPr>
              <w:t>年、</w:t>
            </w:r>
            <w:r>
              <w:rPr>
                <w:rFonts w:hint="eastAsia" w:eastAsia="仿宋_GB2312"/>
                <w:sz w:val="24"/>
                <w:lang w:val="en-US" w:eastAsia="zh-CN"/>
              </w:rPr>
              <w:t>高中年级党支部书记8年，</w:t>
            </w:r>
            <w:r>
              <w:rPr>
                <w:rFonts w:hint="eastAsia" w:eastAsia="仿宋_GB2312"/>
                <w:sz w:val="24"/>
              </w:rPr>
              <w:t>年级组长5年，始终以“把物理教成诗，把学生育成光”为理念，在师德修养、育人实践、教学改革、示范引领中深耕不辍，现从四方面总结如下：</w:t>
            </w:r>
          </w:p>
          <w:p w14:paraId="2BBD8C08">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eastAsia" w:eastAsia="仿宋_GB2312"/>
                <w:sz w:val="24"/>
              </w:rPr>
            </w:pPr>
            <w:r>
              <w:rPr>
                <w:rFonts w:hint="eastAsia" w:eastAsia="仿宋_GB2312"/>
                <w:sz w:val="24"/>
                <w:lang w:val="en-US" w:eastAsia="zh-CN"/>
              </w:rPr>
              <w:t>一、</w:t>
            </w:r>
            <w:r>
              <w:rPr>
                <w:rFonts w:hint="eastAsia" w:eastAsia="仿宋_GB2312"/>
                <w:sz w:val="24"/>
              </w:rPr>
              <w:t>师德为先：以初心铸师魂</w:t>
            </w:r>
          </w:p>
          <w:p w14:paraId="5F96105B">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eastAsia" w:eastAsia="仿宋_GB2312"/>
                <w:sz w:val="24"/>
                <w:lang w:val="en-US" w:eastAsia="zh-CN"/>
              </w:rPr>
            </w:pPr>
            <w:r>
              <w:rPr>
                <w:rFonts w:hint="eastAsia" w:eastAsia="仿宋_GB2312"/>
                <w:sz w:val="24"/>
              </w:rPr>
              <w:t>积极拥护中国共产党，热爱党的教育事业。在政治上能积极进步，始终以一个共产党员的标准严格要求自己，爱岗敬业，勤奋努力。坚守“立德树人”根本任务</w:t>
            </w:r>
            <w:r>
              <w:rPr>
                <w:rFonts w:hint="eastAsia" w:eastAsia="仿宋_GB2312"/>
                <w:sz w:val="24"/>
                <w:lang w:eastAsia="zh-CN"/>
              </w:rPr>
              <w:t>。</w:t>
            </w:r>
            <w:r>
              <w:rPr>
                <w:rFonts w:hint="eastAsia" w:eastAsia="仿宋_GB2312"/>
                <w:sz w:val="24"/>
              </w:rPr>
              <w:t>主动承担</w:t>
            </w:r>
            <w:r>
              <w:rPr>
                <w:rFonts w:hint="eastAsia" w:eastAsia="仿宋_GB2312"/>
                <w:sz w:val="24"/>
                <w:lang w:val="en-US" w:eastAsia="zh-CN"/>
              </w:rPr>
              <w:t>学校的各项工作，</w:t>
            </w:r>
            <w:r>
              <w:rPr>
                <w:rFonts w:hint="eastAsia" w:eastAsia="仿宋_GB2312"/>
                <w:sz w:val="24"/>
              </w:rPr>
              <w:t>不论在哪个岗位上，都能以学校和教育工作为重，任劳任怨，</w:t>
            </w:r>
            <w:r>
              <w:rPr>
                <w:rFonts w:hint="eastAsia" w:eastAsia="仿宋_GB2312"/>
                <w:sz w:val="24"/>
                <w:lang w:val="en-US" w:eastAsia="zh-CN"/>
              </w:rPr>
              <w:t>在学校、家长和学生中享有较高的声誉，多次荣获区优秀教育工作者、校优秀教育工作者、校优秀党员等荣誉称号。</w:t>
            </w:r>
          </w:p>
          <w:p w14:paraId="6A2BF626">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default" w:eastAsia="仿宋_GB2312"/>
                <w:sz w:val="24"/>
                <w:lang w:val="en-US" w:eastAsia="zh-CN"/>
              </w:rPr>
            </w:pPr>
            <w:r>
              <w:rPr>
                <w:rFonts w:hint="eastAsia" w:eastAsia="仿宋_GB2312"/>
                <w:sz w:val="24"/>
                <w:lang w:val="en-US" w:eastAsia="zh-CN"/>
              </w:rPr>
              <w:t>二、</w:t>
            </w:r>
            <w:r>
              <w:rPr>
                <w:rFonts w:hint="eastAsia" w:eastAsia="仿宋_GB2312"/>
                <w:sz w:val="24"/>
              </w:rPr>
              <w:t>育人为本：以温情润生命</w:t>
            </w:r>
          </w:p>
          <w:p w14:paraId="793195C3">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eastAsia" w:eastAsia="仿宋_GB2312"/>
                <w:sz w:val="24"/>
                <w:lang w:val="en-US" w:eastAsia="zh-CN"/>
              </w:rPr>
            </w:pPr>
            <w:r>
              <w:rPr>
                <w:rFonts w:hint="eastAsia" w:eastAsia="仿宋_GB2312"/>
                <w:sz w:val="24"/>
                <w:lang w:val="en-US" w:eastAsia="zh-CN"/>
              </w:rPr>
              <w:t>始终坚守立德树人根本任务，践行“温润育人、精准赋能”的教育理念，深耕班级管理，始终立足学生全面发展，聚焦学生身心健康成长、后进学生学业转化、优良班风学风培育，以精细化、常态化的育人举措，破解高中班级管理与学生成长难题，多次实现薄弱班级、问题班级的整体逆袭，积累了可落地、可推广的一线育人经验。</w:t>
            </w:r>
          </w:p>
          <w:p w14:paraId="602D442E">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eastAsia" w:eastAsia="仿宋_GB2312"/>
                <w:sz w:val="24"/>
                <w:lang w:val="en-US" w:eastAsia="zh-CN"/>
              </w:rPr>
            </w:pPr>
            <w:r>
              <w:rPr>
                <w:rFonts w:hint="eastAsia" w:eastAsia="仿宋_GB2312"/>
                <w:sz w:val="24"/>
                <w:lang w:val="en-US" w:eastAsia="zh-CN"/>
              </w:rPr>
              <w:t>2018、2019届高三班前期存在学风浮躁、课堂松散、学生专注力薄弱等突出问题，严重制约高三整体备考节奏。针对毕业班的紧迫现状，创新探索陪伴式育人路径，推行“办公室前移进课堂”的精细化管理举措。在教室后方常设办公工位，全程驻班值守，坚守每一节课堂、每一段学习时光。常态化的课堂陪伴，一方面有效规范了学生课堂言行，杜绝走神、松懈等违纪现象，筑牢课堂纪律底线；另一方面能够实时掌握每位学生的听课状态、情绪波动，实现课堂管理、学情把控、育人帮扶的一体化落地。沉浸式陪伴育人模式重塑了班级课堂生态，班级秩序井然、学风愈发浓厚，学生课堂专注度、学习主动性效率大幅提升，全班形成了勤学奋进的备考氛围。经过长期精准赋能与深耕培育，班级学生潜能充分释放，高考成绩实现突破性跃升、超额完成升学目标，圆满完成了薄弱班级转化、学生身心成长、学业质量提升的综合育人目标。</w:t>
            </w:r>
          </w:p>
          <w:p w14:paraId="1AED6DB1">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eastAsia" w:eastAsia="仿宋_GB2312"/>
                <w:sz w:val="24"/>
                <w:lang w:val="en-US" w:eastAsia="zh-CN"/>
              </w:rPr>
            </w:pPr>
            <w:r>
              <w:rPr>
                <w:rFonts w:hint="eastAsia" w:eastAsia="仿宋_GB2312"/>
                <w:sz w:val="24"/>
                <w:lang w:val="en-US" w:eastAsia="zh-CN"/>
              </w:rPr>
              <w:t>融合对学生身心健康关爱、心理疏导矫治、后进学业转化、班风学风重塑的综合性育人实践，成效突出、示范价值显著，在南京市教育电视台分享了精细化育人与班级管理经验，为区域高中备考育人工作提供了优质实践样本。</w:t>
            </w:r>
          </w:p>
          <w:p w14:paraId="6F2385E1">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eastAsia" w:eastAsia="仿宋_GB2312"/>
                <w:sz w:val="24"/>
                <w:lang w:val="en-US" w:eastAsia="zh-CN"/>
              </w:rPr>
            </w:pPr>
            <w:r>
              <w:rPr>
                <w:rFonts w:hint="eastAsia" w:eastAsia="仿宋_GB2312"/>
                <w:sz w:val="24"/>
                <w:lang w:val="en-US" w:eastAsia="zh-CN"/>
              </w:rPr>
              <w:t>在分层育人过程中，坚持因材施教、分类帮扶：针对心理敏感、情绪波动大的学生，常态化开展一对一心理疏导，包容学生短板、耐心正向引导，守护学生心理健康，筑牢学生成长心理根基；2025届高三（8）班某同学因为学习压力大，自信心不足，导致心理上出现波动，出现不愿意到校学习的情况，家长对此一筹莫展，针对该生的情况，启动“家访+远程陪伴”机制：上门安抚疏导，了解学生的思想动态和目前的状况，通过与学生的交流，缓解学生的焦虑心理，帮助学生树立信心；同时帮助其建立居家学习计划；与家长保持高频沟通，动态调整支持策略。经过长期温润陪伴，该生逐步恢复学习状态，最终在高考中以516分的成绩超预期完成升学目标，印证了“不放弃任何一个”的育人承诺。在出分的当天家长在电话中哭着跟我说，从来不敢想孩子能考出这么高的分数，感谢老师一直没有放弃孩子。</w:t>
            </w:r>
          </w:p>
          <w:p w14:paraId="4B7E8491">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eastAsia" w:eastAsia="仿宋_GB2312"/>
                <w:sz w:val="24"/>
              </w:rPr>
            </w:pPr>
            <w:r>
              <w:rPr>
                <w:rFonts w:hint="eastAsia" w:eastAsia="仿宋_GB2312"/>
                <w:sz w:val="24"/>
              </w:rPr>
              <w:t>三、教学为基：以创新提质量</w:t>
            </w:r>
          </w:p>
          <w:p w14:paraId="6398D582">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240" w:lineRule="auto"/>
              <w:ind w:left="0" w:right="0" w:firstLine="480" w:firstLineChars="200"/>
              <w:textAlignment w:val="center"/>
              <w:rPr>
                <w:rFonts w:hint="default" w:eastAsia="仿宋_GB2312"/>
                <w:sz w:val="24"/>
                <w:lang w:val="en-US" w:eastAsia="zh-CN"/>
              </w:rPr>
            </w:pPr>
            <w:r>
              <w:rPr>
                <w:rFonts w:hint="eastAsia" w:eastAsia="仿宋_GB2312"/>
                <w:sz w:val="24"/>
                <w:lang w:val="en-US" w:eastAsia="zh-CN"/>
              </w:rPr>
              <w:t>深耕物理课堂改革，形成“情境导学—实验探究—迁移创新”教学范式。2022年荣获南京市学科教学带头人称号、2023年入选南京市教学名师；注重对教科研的研究，积极进行课题研究和论文撰写。能将教学和研究相结合，让教学引领科研，让科研服务教学，两者相得益彰。积极进行课题的教研，主持了2项市级规划课题、作为第一、二核心成员参与4项省级课题的研究。2023年被评为“玄武区教育科研先进个人”，两次荣获“玄武区教育科学优秀成果二等奖”。</w:t>
            </w:r>
          </w:p>
          <w:p w14:paraId="52CE9F39">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eastAsia" w:eastAsia="仿宋_GB2312"/>
                <w:sz w:val="24"/>
                <w:lang w:val="en-US" w:eastAsia="zh-CN"/>
              </w:rPr>
            </w:pPr>
            <w:r>
              <w:rPr>
                <w:rFonts w:hint="eastAsia" w:ascii="Times New Roman" w:hAnsi="Times New Roman" w:eastAsia="仿宋_GB2312" w:cs="Times New Roman"/>
                <w:kern w:val="0"/>
                <w:sz w:val="24"/>
                <w:szCs w:val="24"/>
                <w:lang w:val="en-US" w:eastAsia="zh-CN" w:bidi="ar"/>
              </w:rPr>
              <w:t>注重对教科研的研究，积极进行课题研究和论文撰写。能将教学和研究相结合，让教学引领科研，让科研服务教学，两者相得益彰</w:t>
            </w:r>
            <w:r>
              <w:rPr>
                <w:rFonts w:hint="eastAsia" w:eastAsia="仿宋_GB2312" w:cs="Times New Roman"/>
                <w:kern w:val="0"/>
                <w:sz w:val="24"/>
                <w:szCs w:val="24"/>
                <w:lang w:val="en-US" w:eastAsia="zh-CN" w:bidi="ar"/>
              </w:rPr>
              <w:t>，</w:t>
            </w:r>
            <w:r>
              <w:rPr>
                <w:rFonts w:hint="eastAsia" w:ascii="Times New Roman" w:hAnsi="Times New Roman" w:eastAsia="仿宋_GB2312" w:cs="Times New Roman"/>
                <w:kern w:val="0"/>
                <w:sz w:val="24"/>
                <w:szCs w:val="24"/>
                <w:lang w:val="en-US" w:eastAsia="zh-CN" w:bidi="ar"/>
              </w:rPr>
              <w:t>在教学之余，能将所学、所想、所思转化为文字材料，发表在专业期刊上</w:t>
            </w:r>
            <w:r>
              <w:rPr>
                <w:rFonts w:hint="eastAsia" w:eastAsia="仿宋_GB2312" w:cs="Times New Roman"/>
                <w:kern w:val="0"/>
                <w:sz w:val="24"/>
                <w:szCs w:val="24"/>
                <w:lang w:val="en-US" w:eastAsia="zh-CN" w:bidi="ar"/>
              </w:rPr>
              <w:t>，</w:t>
            </w:r>
            <w:r>
              <w:rPr>
                <w:rFonts w:hint="eastAsia" w:eastAsia="仿宋_GB2312"/>
                <w:sz w:val="24"/>
                <w:lang w:val="en-US" w:eastAsia="zh-CN"/>
              </w:rPr>
              <w:t>近六年在省级以上刊物上发表论文12篇，其中在核心期刊上发表论文4篇；主持两项南京市规划课题（一项已结题），作为前3核心成员参与3项省级课题的研究。</w:t>
            </w:r>
          </w:p>
          <w:p w14:paraId="494F3C96">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eastAsia" w:ascii="Times New Roman" w:hAnsi="Times New Roman" w:eastAsia="仿宋_GB2312" w:cs="Times New Roman"/>
                <w:kern w:val="0"/>
                <w:sz w:val="24"/>
                <w:szCs w:val="24"/>
                <w:lang w:val="en-US" w:eastAsia="zh-CN" w:bidi="ar"/>
              </w:rPr>
            </w:pPr>
            <w:r>
              <w:rPr>
                <w:rFonts w:hint="eastAsia" w:ascii="Times New Roman" w:hAnsi="Times New Roman" w:eastAsia="仿宋_GB2312" w:cs="Times New Roman"/>
                <w:kern w:val="0"/>
                <w:sz w:val="24"/>
                <w:szCs w:val="24"/>
                <w:lang w:val="en-US" w:eastAsia="zh-CN" w:bidi="ar"/>
              </w:rPr>
              <w:t>四、示范为要：以辐射促共享</w:t>
            </w:r>
          </w:p>
          <w:p w14:paraId="32DA7D1D">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eastAsia" w:ascii="Times New Roman" w:hAnsi="Times New Roman" w:eastAsia="仿宋_GB2312" w:cs="Times New Roman"/>
                <w:kern w:val="0"/>
                <w:sz w:val="24"/>
                <w:szCs w:val="24"/>
                <w:lang w:val="en-US" w:eastAsia="zh-CN" w:bidi="ar"/>
              </w:rPr>
            </w:pPr>
            <w:r>
              <w:rPr>
                <w:rFonts w:hint="eastAsia" w:ascii="Times New Roman" w:hAnsi="Times New Roman" w:eastAsia="仿宋_GB2312" w:cs="Times New Roman"/>
                <w:kern w:val="0"/>
                <w:sz w:val="24"/>
                <w:szCs w:val="24"/>
                <w:lang w:val="en-US" w:eastAsia="zh-CN" w:bidi="ar"/>
              </w:rPr>
              <w:t>作为南京市教研室高三物理核心组、中心组成员，在市、区教研活动中发挥学科示范引领作用，</w:t>
            </w:r>
            <w:r>
              <w:rPr>
                <w:rFonts w:hint="eastAsia" w:eastAsia="仿宋_GB2312"/>
                <w:sz w:val="24"/>
                <w:lang w:val="en-US" w:eastAsia="zh-CN"/>
              </w:rPr>
              <w:t>近六年</w:t>
            </w:r>
            <w:r>
              <w:rPr>
                <w:rFonts w:hint="eastAsia" w:ascii="Times New Roman" w:hAnsi="Times New Roman" w:eastAsia="仿宋_GB2312" w:cs="Times New Roman"/>
                <w:kern w:val="0"/>
                <w:sz w:val="24"/>
                <w:szCs w:val="24"/>
                <w:lang w:val="en-US" w:eastAsia="zh-CN" w:bidi="ar"/>
              </w:rPr>
              <w:t>开设省、市、区讲座和公开课</w:t>
            </w:r>
            <w:r>
              <w:rPr>
                <w:rFonts w:hint="eastAsia" w:eastAsia="仿宋_GB2312" w:cs="Times New Roman"/>
                <w:kern w:val="0"/>
                <w:sz w:val="24"/>
                <w:szCs w:val="24"/>
                <w:lang w:val="en-US" w:eastAsia="zh-CN" w:bidi="ar"/>
              </w:rPr>
              <w:t>2</w:t>
            </w:r>
            <w:r>
              <w:rPr>
                <w:rFonts w:hint="eastAsia" w:ascii="Times New Roman" w:hAnsi="Times New Roman" w:eastAsia="仿宋_GB2312" w:cs="Times New Roman"/>
                <w:kern w:val="0"/>
                <w:sz w:val="24"/>
                <w:szCs w:val="24"/>
                <w:lang w:val="en-US" w:eastAsia="zh-CN" w:bidi="ar"/>
              </w:rPr>
              <w:t>0多场，积极参与江苏省名师空中课堂周末复习课堂</w:t>
            </w:r>
            <w:r>
              <w:rPr>
                <w:rFonts w:hint="eastAsia" w:eastAsia="仿宋_GB2312" w:cs="Times New Roman"/>
                <w:kern w:val="0"/>
                <w:sz w:val="24"/>
                <w:szCs w:val="24"/>
                <w:lang w:val="en-US" w:eastAsia="zh-CN" w:bidi="ar"/>
              </w:rPr>
              <w:t>、暑期复习课堂</w:t>
            </w:r>
            <w:r>
              <w:rPr>
                <w:rFonts w:hint="eastAsia" w:ascii="Times New Roman" w:hAnsi="Times New Roman" w:eastAsia="仿宋_GB2312" w:cs="Times New Roman"/>
                <w:kern w:val="0"/>
                <w:sz w:val="24"/>
                <w:szCs w:val="24"/>
                <w:lang w:val="en-US" w:eastAsia="zh-CN" w:bidi="ar"/>
              </w:rPr>
              <w:t>的录制，充分发挥在区域教研中的引领主要，在全市具有一定的知名度和影响力；作为区名特约培养对象签约导师和学校教学骨干，充分发挥“传帮带”的作用，指导青年教师快速成长，在我的精心指导下，多位青年教师成长为市、区骨干教师。</w:t>
            </w:r>
          </w:p>
          <w:p w14:paraId="1A4E1D03">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default" w:eastAsia="仿宋_GB2312" w:cs="Times New Roman"/>
                <w:kern w:val="0"/>
                <w:sz w:val="24"/>
                <w:szCs w:val="24"/>
                <w:lang w:val="en-US" w:eastAsia="zh-CN" w:bidi="ar"/>
              </w:rPr>
            </w:pPr>
            <w:r>
              <w:rPr>
                <w:rFonts w:hint="eastAsia" w:eastAsia="仿宋_GB2312" w:cs="Times New Roman"/>
                <w:kern w:val="0"/>
                <w:sz w:val="24"/>
                <w:szCs w:val="24"/>
                <w:lang w:val="en-US" w:eastAsia="zh-CN" w:bidi="ar"/>
              </w:rPr>
              <w:t>作为南京师范大学物科院的校外导师，指导学生参加第十四届、十五届“格致杯”全国物理师范生技能大赛，均荣获一等奖。</w:t>
            </w:r>
          </w:p>
          <w:p w14:paraId="538DFD9C">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default" w:ascii="Times New Roman" w:hAnsi="Times New Roman" w:eastAsia="仿宋_GB2312" w:cs="Times New Roman"/>
                <w:kern w:val="0"/>
                <w:sz w:val="24"/>
                <w:szCs w:val="24"/>
                <w:lang w:val="en-US" w:eastAsia="zh-CN" w:bidi="ar"/>
              </w:rPr>
            </w:pPr>
            <w:r>
              <w:rPr>
                <w:rFonts w:hint="eastAsia" w:ascii="Times New Roman" w:hAnsi="Times New Roman" w:eastAsia="仿宋_GB2312" w:cs="Times New Roman"/>
                <w:kern w:val="0"/>
                <w:sz w:val="24"/>
                <w:szCs w:val="24"/>
                <w:lang w:val="en-US" w:eastAsia="zh-CN" w:bidi="ar"/>
              </w:rPr>
              <w:t xml:space="preserve">指导学生参加2024年江苏省中小学生实验能力大赛荣获特等奖；参加2022世界机器人大赛总决赛荣获全国二等奖；参加在第三十七届全国中学生物理竞赛荣获  </w:t>
            </w:r>
            <w:r>
              <w:rPr>
                <w:rFonts w:hint="eastAsia" w:eastAsia="仿宋_GB2312" w:cs="Times New Roman"/>
                <w:kern w:val="0"/>
                <w:sz w:val="24"/>
                <w:szCs w:val="24"/>
                <w:lang w:val="en-US" w:eastAsia="zh-CN" w:bidi="ar"/>
              </w:rPr>
              <w:t>省二</w:t>
            </w:r>
            <w:r>
              <w:rPr>
                <w:rFonts w:hint="eastAsia" w:ascii="Times New Roman" w:hAnsi="Times New Roman" w:eastAsia="仿宋_GB2312" w:cs="Times New Roman"/>
                <w:kern w:val="0"/>
                <w:sz w:val="24"/>
                <w:szCs w:val="24"/>
                <w:lang w:val="en-US" w:eastAsia="zh-CN" w:bidi="ar"/>
              </w:rPr>
              <w:t>等奖。</w:t>
            </w:r>
          </w:p>
          <w:p w14:paraId="392DB7AC">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eastAsia" w:eastAsia="仿宋_GB2312"/>
                <w:sz w:val="24"/>
              </w:rPr>
            </w:pPr>
            <w:r>
              <w:rPr>
                <w:rFonts w:hint="eastAsia" w:eastAsia="仿宋_GB2312"/>
                <w:sz w:val="24"/>
              </w:rPr>
              <w:t xml:space="preserve">                                 </w:t>
            </w:r>
          </w:p>
          <w:p w14:paraId="6422A994">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eastAsia" w:eastAsia="仿宋_GB2312"/>
                <w:sz w:val="24"/>
              </w:rPr>
            </w:pPr>
          </w:p>
        </w:tc>
      </w:tr>
    </w:tbl>
    <w:p w14:paraId="5DB4317F">
      <w:pPr>
        <w:keepNext w:val="0"/>
        <w:keepLines w:val="0"/>
        <w:pageBreakBefore w:val="0"/>
        <w:widowControl w:val="0"/>
        <w:kinsoku/>
        <w:wordWrap/>
        <w:overflowPunct/>
        <w:topLinePunct w:val="0"/>
        <w:autoSpaceDE/>
        <w:autoSpaceDN/>
        <w:bidi w:val="0"/>
        <w:adjustRightInd/>
        <w:snapToGrid/>
        <w:ind w:firstLine="560" w:firstLineChars="200"/>
        <w:textAlignment w:val="auto"/>
        <w:rPr>
          <w:rFonts w:eastAsia="黑体"/>
          <w:sz w:val="28"/>
          <w:szCs w:val="28"/>
        </w:rPr>
      </w:pPr>
    </w:p>
    <w:p w14:paraId="029D6718">
      <w:pPr>
        <w:keepNext w:val="0"/>
        <w:keepLines w:val="0"/>
        <w:pageBreakBefore w:val="0"/>
        <w:widowControl w:val="0"/>
        <w:kinsoku/>
        <w:wordWrap/>
        <w:overflowPunct/>
        <w:topLinePunct w:val="0"/>
        <w:autoSpaceDE/>
        <w:autoSpaceDN/>
        <w:bidi w:val="0"/>
        <w:adjustRightInd/>
        <w:snapToGrid/>
        <w:ind w:firstLine="560" w:firstLineChars="200"/>
        <w:textAlignment w:val="auto"/>
        <w:rPr>
          <w:rFonts w:eastAsia="黑体"/>
          <w:sz w:val="28"/>
          <w:szCs w:val="28"/>
        </w:rPr>
      </w:pPr>
    </w:p>
    <w:p w14:paraId="6E2265B3">
      <w:pPr>
        <w:keepNext w:val="0"/>
        <w:keepLines w:val="0"/>
        <w:pageBreakBefore w:val="0"/>
        <w:widowControl w:val="0"/>
        <w:kinsoku/>
        <w:wordWrap/>
        <w:overflowPunct/>
        <w:topLinePunct w:val="0"/>
        <w:autoSpaceDE/>
        <w:autoSpaceDN/>
        <w:bidi w:val="0"/>
        <w:adjustRightInd/>
        <w:snapToGrid/>
        <w:ind w:firstLine="560" w:firstLineChars="200"/>
        <w:textAlignment w:val="auto"/>
      </w:pPr>
      <w:r>
        <w:rPr>
          <w:rFonts w:eastAsia="黑体"/>
          <w:sz w:val="28"/>
          <w:szCs w:val="28"/>
        </w:rPr>
        <w:t>九、有关承诺书</w:t>
      </w:r>
    </w:p>
    <w:p w14:paraId="0C5B4275">
      <w:pPr>
        <w:ind w:firstLine="210" w:firstLineChars="100"/>
      </w:pPr>
    </w:p>
    <w:p w14:paraId="48A1564E">
      <w:pPr>
        <w:ind w:firstLine="210" w:firstLineChars="100"/>
      </w:pPr>
    </w:p>
    <w:p w14:paraId="5164B15C">
      <w:pPr>
        <w:jc w:val="center"/>
        <w:rPr>
          <w:rFonts w:eastAsia="华文中宋"/>
          <w:b/>
          <w:bCs/>
          <w:sz w:val="36"/>
          <w:szCs w:val="36"/>
        </w:rPr>
      </w:pPr>
      <w:r>
        <w:rPr>
          <w:rFonts w:eastAsia="华文中宋"/>
          <w:sz w:val="36"/>
          <w:szCs w:val="36"/>
        </w:rPr>
        <w:t>个 人 承 诺 书</w:t>
      </w:r>
    </w:p>
    <w:p w14:paraId="1E4B3CEE">
      <w:pPr>
        <w:keepNext w:val="0"/>
        <w:keepLines w:val="0"/>
        <w:pageBreakBefore w:val="0"/>
        <w:widowControl w:val="0"/>
        <w:kinsoku/>
        <w:wordWrap/>
        <w:overflowPunct/>
        <w:topLinePunct w:val="0"/>
        <w:autoSpaceDE/>
        <w:autoSpaceDN/>
        <w:bidi w:val="0"/>
        <w:spacing w:line="480" w:lineRule="exact"/>
        <w:ind w:firstLine="560" w:firstLineChars="200"/>
        <w:rPr>
          <w:rFonts w:eastAsia="仿宋_GB2312"/>
          <w:sz w:val="28"/>
          <w:szCs w:val="32"/>
        </w:rPr>
      </w:pPr>
      <w:r>
        <w:rPr>
          <w:rFonts w:eastAsia="仿宋_GB2312"/>
          <w:sz w:val="28"/>
          <w:szCs w:val="32"/>
        </w:rPr>
        <w:t>本人郑重承诺：本人已仔细阅读《江苏省特级教师评选和管理办法》和第十六批特级教师评选通知，并理解其内容和要求。本人自愿申报特级教师，本申报表中所填内容及有关佐证材料均准确、真实、有效，如有弄虚作假或与事实不相符，一切后果责任自负，并自愿接受组织的相应处理。</w:t>
      </w:r>
    </w:p>
    <w:p w14:paraId="5CF0076C">
      <w:pPr>
        <w:keepNext w:val="0"/>
        <w:keepLines w:val="0"/>
        <w:pageBreakBefore w:val="0"/>
        <w:widowControl w:val="0"/>
        <w:kinsoku/>
        <w:wordWrap/>
        <w:overflowPunct/>
        <w:topLinePunct w:val="0"/>
        <w:autoSpaceDE/>
        <w:autoSpaceDN/>
        <w:bidi w:val="0"/>
        <w:spacing w:line="480" w:lineRule="exact"/>
        <w:ind w:firstLine="280" w:firstLineChars="100"/>
        <w:rPr>
          <w:rFonts w:eastAsia="仿宋_GB2312"/>
          <w:sz w:val="28"/>
          <w:szCs w:val="32"/>
        </w:rPr>
      </w:pPr>
    </w:p>
    <w:p w14:paraId="43A6595E">
      <w:pPr>
        <w:keepNext w:val="0"/>
        <w:keepLines w:val="0"/>
        <w:pageBreakBefore w:val="0"/>
        <w:widowControl w:val="0"/>
        <w:kinsoku/>
        <w:wordWrap/>
        <w:overflowPunct/>
        <w:topLinePunct w:val="0"/>
        <w:autoSpaceDE/>
        <w:autoSpaceDN/>
        <w:bidi w:val="0"/>
        <w:spacing w:line="480" w:lineRule="exact"/>
        <w:ind w:firstLine="4393" w:firstLineChars="1569"/>
        <w:jc w:val="left"/>
        <w:rPr>
          <w:rFonts w:eastAsia="仿宋_GB2312"/>
          <w:sz w:val="28"/>
          <w:szCs w:val="32"/>
        </w:rPr>
      </w:pPr>
      <w:r>
        <w:rPr>
          <w:rFonts w:eastAsia="仿宋_GB2312"/>
          <w:sz w:val="28"/>
          <w:szCs w:val="32"/>
        </w:rPr>
        <w:t>承诺人（签字和指模）：</w:t>
      </w:r>
    </w:p>
    <w:p w14:paraId="38E5A121">
      <w:pPr>
        <w:keepNext w:val="0"/>
        <w:keepLines w:val="0"/>
        <w:pageBreakBefore w:val="0"/>
        <w:widowControl w:val="0"/>
        <w:kinsoku/>
        <w:wordWrap/>
        <w:overflowPunct/>
        <w:topLinePunct w:val="0"/>
        <w:autoSpaceDE/>
        <w:autoSpaceDN/>
        <w:bidi w:val="0"/>
        <w:spacing w:line="480" w:lineRule="exact"/>
        <w:ind w:firstLine="4393" w:firstLineChars="1569"/>
        <w:jc w:val="left"/>
        <w:rPr>
          <w:rFonts w:hint="default" w:eastAsia="仿宋_GB2312"/>
          <w:sz w:val="28"/>
          <w:szCs w:val="32"/>
          <w:lang w:val="en-US" w:eastAsia="zh-CN"/>
        </w:rPr>
      </w:pPr>
      <w:r>
        <w:rPr>
          <w:rFonts w:eastAsia="仿宋_GB2312"/>
          <w:sz w:val="28"/>
          <w:szCs w:val="32"/>
        </w:rPr>
        <w:t xml:space="preserve">身份证号码： </w:t>
      </w:r>
    </w:p>
    <w:p w14:paraId="5E30E7E0">
      <w:pPr>
        <w:keepNext w:val="0"/>
        <w:keepLines w:val="0"/>
        <w:pageBreakBefore w:val="0"/>
        <w:widowControl w:val="0"/>
        <w:kinsoku/>
        <w:wordWrap/>
        <w:overflowPunct/>
        <w:topLinePunct w:val="0"/>
        <w:autoSpaceDE/>
        <w:autoSpaceDN/>
        <w:bidi w:val="0"/>
        <w:spacing w:line="480" w:lineRule="exact"/>
        <w:ind w:firstLine="5101" w:firstLineChars="1822"/>
        <w:jc w:val="left"/>
        <w:rPr>
          <w:rFonts w:eastAsia="仿宋_GB2312"/>
          <w:sz w:val="28"/>
          <w:szCs w:val="32"/>
        </w:rPr>
      </w:pPr>
      <w:r>
        <w:rPr>
          <w:rFonts w:eastAsia="仿宋_GB2312"/>
          <w:sz w:val="28"/>
          <w:szCs w:val="32"/>
        </w:rPr>
        <w:t>202</w:t>
      </w:r>
      <w:r>
        <w:rPr>
          <w:rFonts w:hint="eastAsia" w:eastAsia="仿宋_GB2312"/>
          <w:sz w:val="28"/>
          <w:szCs w:val="32"/>
          <w:lang w:val="en-US" w:eastAsia="zh-CN"/>
        </w:rPr>
        <w:t>6</w:t>
      </w:r>
      <w:r>
        <w:rPr>
          <w:rFonts w:eastAsia="仿宋_GB2312"/>
          <w:sz w:val="28"/>
          <w:szCs w:val="32"/>
        </w:rPr>
        <w:t>年  月  日</w:t>
      </w:r>
    </w:p>
    <w:p w14:paraId="173C5D92">
      <w:pPr>
        <w:keepNext w:val="0"/>
        <w:keepLines w:val="0"/>
        <w:pageBreakBefore w:val="0"/>
        <w:widowControl w:val="0"/>
        <w:kinsoku/>
        <w:wordWrap/>
        <w:overflowPunct/>
        <w:topLinePunct w:val="0"/>
        <w:autoSpaceDE/>
        <w:autoSpaceDN/>
        <w:bidi w:val="0"/>
        <w:spacing w:line="480" w:lineRule="exact"/>
        <w:jc w:val="center"/>
        <w:rPr>
          <w:rFonts w:eastAsia="黑体"/>
          <w:sz w:val="36"/>
          <w:szCs w:val="32"/>
        </w:rPr>
      </w:pPr>
    </w:p>
    <w:p w14:paraId="1D5223FE">
      <w:pPr>
        <w:keepNext w:val="0"/>
        <w:keepLines w:val="0"/>
        <w:pageBreakBefore w:val="0"/>
        <w:widowControl w:val="0"/>
        <w:kinsoku/>
        <w:wordWrap/>
        <w:overflowPunct/>
        <w:topLinePunct w:val="0"/>
        <w:autoSpaceDE/>
        <w:autoSpaceDN/>
        <w:bidi w:val="0"/>
        <w:spacing w:line="480" w:lineRule="exact"/>
        <w:jc w:val="center"/>
        <w:rPr>
          <w:rFonts w:eastAsia="黑体"/>
          <w:sz w:val="36"/>
          <w:szCs w:val="32"/>
        </w:rPr>
      </w:pPr>
    </w:p>
    <w:p w14:paraId="49E395BD">
      <w:pPr>
        <w:keepNext w:val="0"/>
        <w:keepLines w:val="0"/>
        <w:pageBreakBefore w:val="0"/>
        <w:widowControl w:val="0"/>
        <w:kinsoku/>
        <w:wordWrap/>
        <w:overflowPunct/>
        <w:topLinePunct w:val="0"/>
        <w:autoSpaceDE/>
        <w:autoSpaceDN/>
        <w:bidi w:val="0"/>
        <w:spacing w:line="480" w:lineRule="exact"/>
        <w:jc w:val="center"/>
        <w:rPr>
          <w:rFonts w:eastAsia="华文中宋"/>
          <w:b/>
          <w:bCs/>
          <w:sz w:val="36"/>
          <w:szCs w:val="36"/>
        </w:rPr>
      </w:pPr>
      <w:r>
        <w:rPr>
          <w:rFonts w:eastAsia="华文中宋"/>
          <w:sz w:val="36"/>
          <w:szCs w:val="36"/>
        </w:rPr>
        <w:t>单 位 承 诺 书</w:t>
      </w:r>
    </w:p>
    <w:p w14:paraId="52F28536">
      <w:pPr>
        <w:keepNext w:val="0"/>
        <w:keepLines w:val="0"/>
        <w:pageBreakBefore w:val="0"/>
        <w:widowControl w:val="0"/>
        <w:kinsoku/>
        <w:wordWrap/>
        <w:overflowPunct/>
        <w:topLinePunct w:val="0"/>
        <w:autoSpaceDE/>
        <w:autoSpaceDN/>
        <w:bidi w:val="0"/>
        <w:spacing w:line="480" w:lineRule="exact"/>
        <w:ind w:firstLine="560" w:firstLineChars="200"/>
        <w:rPr>
          <w:rFonts w:eastAsia="仿宋_GB2312"/>
          <w:sz w:val="28"/>
          <w:szCs w:val="32"/>
        </w:rPr>
      </w:pPr>
    </w:p>
    <w:p w14:paraId="1373A374">
      <w:pPr>
        <w:keepNext w:val="0"/>
        <w:keepLines w:val="0"/>
        <w:pageBreakBefore w:val="0"/>
        <w:widowControl w:val="0"/>
        <w:kinsoku/>
        <w:wordWrap/>
        <w:overflowPunct/>
        <w:topLinePunct w:val="0"/>
        <w:autoSpaceDE/>
        <w:autoSpaceDN/>
        <w:bidi w:val="0"/>
        <w:spacing w:line="480" w:lineRule="exact"/>
        <w:ind w:firstLine="560" w:firstLineChars="200"/>
        <w:rPr>
          <w:rFonts w:eastAsia="仿宋_GB2312"/>
          <w:sz w:val="28"/>
          <w:szCs w:val="32"/>
        </w:rPr>
      </w:pPr>
      <w:r>
        <w:rPr>
          <w:rFonts w:eastAsia="仿宋_GB2312"/>
          <w:sz w:val="28"/>
          <w:szCs w:val="32"/>
        </w:rPr>
        <w:t>在本次特级教师推荐过程中，本单位承诺：（1）已向本单位教师传达有关评选文件要求；（2）申报人员填写的内容和提供的材料准确、真实、有效；（3）严格按要求进行推荐和公示。如本单位未按照规定程序推荐人选、有弄虚作假现象或单位有关人员为申报人员弄虚作假提供帮助，自愿承担因此造成的一切相关责任及后果。</w:t>
      </w:r>
    </w:p>
    <w:p w14:paraId="4D6BC9EA">
      <w:pPr>
        <w:keepNext w:val="0"/>
        <w:keepLines w:val="0"/>
        <w:pageBreakBefore w:val="0"/>
        <w:widowControl w:val="0"/>
        <w:kinsoku/>
        <w:wordWrap/>
        <w:overflowPunct/>
        <w:topLinePunct w:val="0"/>
        <w:autoSpaceDE/>
        <w:autoSpaceDN/>
        <w:bidi w:val="0"/>
        <w:spacing w:line="480" w:lineRule="exact"/>
        <w:ind w:firstLine="560" w:firstLineChars="200"/>
        <w:jc w:val="left"/>
        <w:rPr>
          <w:rFonts w:eastAsia="仿宋_GB2312"/>
          <w:sz w:val="28"/>
          <w:szCs w:val="32"/>
        </w:rPr>
      </w:pPr>
    </w:p>
    <w:p w14:paraId="753131D3">
      <w:pPr>
        <w:keepNext w:val="0"/>
        <w:keepLines w:val="0"/>
        <w:pageBreakBefore w:val="0"/>
        <w:widowControl w:val="0"/>
        <w:kinsoku/>
        <w:wordWrap/>
        <w:overflowPunct/>
        <w:topLinePunct w:val="0"/>
        <w:autoSpaceDE/>
        <w:autoSpaceDN/>
        <w:bidi w:val="0"/>
        <w:spacing w:line="480" w:lineRule="exact"/>
        <w:ind w:firstLine="560" w:firstLineChars="200"/>
        <w:jc w:val="left"/>
        <w:rPr>
          <w:rFonts w:eastAsia="仿宋_GB2312"/>
          <w:sz w:val="28"/>
          <w:szCs w:val="32"/>
        </w:rPr>
      </w:pPr>
    </w:p>
    <w:p w14:paraId="35DB38F0">
      <w:pPr>
        <w:keepNext w:val="0"/>
        <w:keepLines w:val="0"/>
        <w:pageBreakBefore w:val="0"/>
        <w:widowControl w:val="0"/>
        <w:kinsoku/>
        <w:wordWrap/>
        <w:overflowPunct/>
        <w:topLinePunct w:val="0"/>
        <w:autoSpaceDE/>
        <w:autoSpaceDN/>
        <w:bidi w:val="0"/>
        <w:spacing w:line="480" w:lineRule="exact"/>
        <w:ind w:firstLine="4393" w:firstLineChars="1569"/>
        <w:jc w:val="left"/>
        <w:rPr>
          <w:rFonts w:eastAsia="仿宋_GB2312"/>
          <w:sz w:val="28"/>
          <w:szCs w:val="32"/>
        </w:rPr>
      </w:pPr>
      <w:r>
        <w:rPr>
          <w:rFonts w:eastAsia="仿宋_GB2312"/>
          <w:sz w:val="28"/>
          <w:szCs w:val="32"/>
        </w:rPr>
        <w:t>单位（盖章）：</w:t>
      </w:r>
    </w:p>
    <w:p w14:paraId="455A859A">
      <w:pPr>
        <w:keepNext w:val="0"/>
        <w:keepLines w:val="0"/>
        <w:pageBreakBefore w:val="0"/>
        <w:widowControl w:val="0"/>
        <w:kinsoku/>
        <w:wordWrap/>
        <w:overflowPunct/>
        <w:topLinePunct w:val="0"/>
        <w:autoSpaceDE/>
        <w:autoSpaceDN/>
        <w:bidi w:val="0"/>
        <w:spacing w:line="480" w:lineRule="exact"/>
        <w:ind w:firstLine="4393" w:firstLineChars="1569"/>
        <w:jc w:val="left"/>
        <w:rPr>
          <w:rFonts w:eastAsia="仿宋_GB2312"/>
          <w:sz w:val="28"/>
          <w:szCs w:val="32"/>
        </w:rPr>
      </w:pPr>
      <w:r>
        <w:rPr>
          <w:rFonts w:eastAsia="仿宋_GB2312"/>
          <w:sz w:val="28"/>
          <w:szCs w:val="32"/>
        </w:rPr>
        <w:t>主要负责人签名：</w:t>
      </w:r>
    </w:p>
    <w:p w14:paraId="39022F64">
      <w:pPr>
        <w:keepNext w:val="0"/>
        <w:keepLines w:val="0"/>
        <w:pageBreakBefore w:val="0"/>
        <w:widowControl w:val="0"/>
        <w:kinsoku/>
        <w:wordWrap/>
        <w:overflowPunct/>
        <w:topLinePunct w:val="0"/>
        <w:autoSpaceDE/>
        <w:autoSpaceDN/>
        <w:bidi w:val="0"/>
        <w:spacing w:line="480" w:lineRule="exact"/>
        <w:ind w:firstLine="5101" w:firstLineChars="1822"/>
        <w:jc w:val="left"/>
        <w:rPr>
          <w:rFonts w:eastAsia="黑体"/>
          <w:sz w:val="28"/>
          <w:szCs w:val="28"/>
        </w:rPr>
      </w:pPr>
      <w:r>
        <w:rPr>
          <w:rFonts w:eastAsia="仿宋_GB2312"/>
          <w:sz w:val="28"/>
          <w:szCs w:val="32"/>
        </w:rPr>
        <w:t>202</w:t>
      </w:r>
      <w:r>
        <w:rPr>
          <w:rFonts w:hint="eastAsia" w:eastAsia="仿宋_GB2312"/>
          <w:sz w:val="28"/>
          <w:szCs w:val="32"/>
          <w:lang w:val="en-US" w:eastAsia="zh-CN"/>
        </w:rPr>
        <w:t>6</w:t>
      </w:r>
      <w:r>
        <w:rPr>
          <w:rFonts w:eastAsia="仿宋_GB2312"/>
          <w:sz w:val="28"/>
          <w:szCs w:val="32"/>
        </w:rPr>
        <w:t>年  月  日</w:t>
      </w:r>
      <w:r>
        <w:br w:type="page"/>
      </w:r>
      <w:r>
        <w:rPr>
          <w:rFonts w:eastAsia="黑体"/>
          <w:sz w:val="28"/>
          <w:szCs w:val="28"/>
        </w:rPr>
        <w:t>十、推荐情况及审批意见</w:t>
      </w:r>
    </w:p>
    <w:tbl>
      <w:tblPr>
        <w:tblStyle w:val="1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3"/>
        <w:gridCol w:w="3713"/>
        <w:gridCol w:w="256"/>
        <w:gridCol w:w="3992"/>
      </w:tblGrid>
      <w:tr w14:paraId="3C0C4A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993" w:type="dxa"/>
            <w:vMerge w:val="restart"/>
            <w:tcBorders>
              <w:top w:val="single" w:color="auto" w:sz="4" w:space="0"/>
            </w:tcBorders>
            <w:vAlign w:val="center"/>
          </w:tcPr>
          <w:p w14:paraId="55719FE5">
            <w:pPr>
              <w:keepNext w:val="0"/>
              <w:keepLines w:val="0"/>
              <w:pageBreakBefore w:val="0"/>
              <w:kinsoku/>
              <w:wordWrap/>
              <w:overflowPunct/>
              <w:topLinePunct w:val="0"/>
              <w:autoSpaceDE/>
              <w:autoSpaceDN/>
              <w:bidi w:val="0"/>
              <w:spacing w:line="440" w:lineRule="exact"/>
              <w:jc w:val="center"/>
              <w:rPr>
                <w:rFonts w:eastAsia="仿宋_GB2312"/>
                <w:sz w:val="28"/>
                <w:szCs w:val="28"/>
              </w:rPr>
            </w:pPr>
            <w:r>
              <w:rPr>
                <w:rFonts w:eastAsia="仿宋_GB2312"/>
                <w:sz w:val="28"/>
                <w:szCs w:val="28"/>
              </w:rPr>
              <w:t>学校</w:t>
            </w:r>
          </w:p>
          <w:p w14:paraId="76D054CB">
            <w:pPr>
              <w:keepNext w:val="0"/>
              <w:keepLines w:val="0"/>
              <w:pageBreakBefore w:val="0"/>
              <w:kinsoku/>
              <w:wordWrap/>
              <w:overflowPunct/>
              <w:topLinePunct w:val="0"/>
              <w:autoSpaceDE/>
              <w:autoSpaceDN/>
              <w:bidi w:val="0"/>
              <w:spacing w:line="440" w:lineRule="exact"/>
              <w:jc w:val="center"/>
              <w:rPr>
                <w:rFonts w:eastAsia="仿宋_GB2312"/>
                <w:sz w:val="28"/>
                <w:szCs w:val="28"/>
              </w:rPr>
            </w:pPr>
            <w:r>
              <w:rPr>
                <w:rFonts w:eastAsia="仿宋_GB2312"/>
                <w:sz w:val="28"/>
                <w:szCs w:val="28"/>
              </w:rPr>
              <w:t>民主</w:t>
            </w:r>
          </w:p>
          <w:p w14:paraId="5C63E79E">
            <w:pPr>
              <w:keepNext w:val="0"/>
              <w:keepLines w:val="0"/>
              <w:pageBreakBefore w:val="0"/>
              <w:kinsoku/>
              <w:wordWrap/>
              <w:overflowPunct/>
              <w:topLinePunct w:val="0"/>
              <w:autoSpaceDE/>
              <w:autoSpaceDN/>
              <w:bidi w:val="0"/>
              <w:spacing w:line="440" w:lineRule="exact"/>
              <w:jc w:val="center"/>
              <w:rPr>
                <w:rFonts w:eastAsia="仿宋_GB2312"/>
                <w:sz w:val="28"/>
                <w:szCs w:val="28"/>
              </w:rPr>
            </w:pPr>
            <w:r>
              <w:rPr>
                <w:rFonts w:eastAsia="仿宋_GB2312"/>
                <w:sz w:val="28"/>
                <w:szCs w:val="28"/>
              </w:rPr>
              <w:t>测评</w:t>
            </w:r>
          </w:p>
          <w:p w14:paraId="2D33AD25">
            <w:pPr>
              <w:keepNext w:val="0"/>
              <w:keepLines w:val="0"/>
              <w:pageBreakBefore w:val="0"/>
              <w:kinsoku/>
              <w:wordWrap/>
              <w:overflowPunct/>
              <w:topLinePunct w:val="0"/>
              <w:autoSpaceDE/>
              <w:autoSpaceDN/>
              <w:bidi w:val="0"/>
              <w:spacing w:line="440" w:lineRule="exact"/>
              <w:jc w:val="center"/>
              <w:rPr>
                <w:rFonts w:eastAsia="仿宋_GB2312"/>
                <w:sz w:val="28"/>
                <w:szCs w:val="28"/>
              </w:rPr>
            </w:pPr>
            <w:r>
              <w:rPr>
                <w:rFonts w:eastAsia="仿宋_GB2312"/>
                <w:sz w:val="28"/>
                <w:szCs w:val="28"/>
              </w:rPr>
              <w:t>情况</w:t>
            </w:r>
          </w:p>
        </w:tc>
        <w:tc>
          <w:tcPr>
            <w:tcW w:w="3713" w:type="dxa"/>
            <w:tcBorders>
              <w:top w:val="single" w:color="auto" w:sz="4" w:space="0"/>
            </w:tcBorders>
            <w:vAlign w:val="center"/>
          </w:tcPr>
          <w:p w14:paraId="696F9865">
            <w:pPr>
              <w:keepNext w:val="0"/>
              <w:keepLines w:val="0"/>
              <w:pageBreakBefore w:val="0"/>
              <w:kinsoku/>
              <w:wordWrap/>
              <w:overflowPunct/>
              <w:topLinePunct w:val="0"/>
              <w:autoSpaceDE/>
              <w:autoSpaceDN/>
              <w:bidi w:val="0"/>
              <w:spacing w:line="440" w:lineRule="exact"/>
              <w:jc w:val="center"/>
              <w:rPr>
                <w:rFonts w:eastAsia="仿宋_GB2312"/>
                <w:sz w:val="28"/>
                <w:szCs w:val="28"/>
              </w:rPr>
            </w:pPr>
            <w:r>
              <w:rPr>
                <w:rFonts w:eastAsia="仿宋_GB2312"/>
                <w:sz w:val="28"/>
                <w:szCs w:val="28"/>
              </w:rPr>
              <w:t>师德优秀率</w:t>
            </w:r>
          </w:p>
        </w:tc>
        <w:tc>
          <w:tcPr>
            <w:tcW w:w="4248" w:type="dxa"/>
            <w:gridSpan w:val="2"/>
            <w:tcBorders>
              <w:top w:val="single" w:color="auto" w:sz="4" w:space="0"/>
            </w:tcBorders>
            <w:vAlign w:val="center"/>
          </w:tcPr>
          <w:p w14:paraId="5710E2AD">
            <w:pPr>
              <w:keepNext w:val="0"/>
              <w:keepLines w:val="0"/>
              <w:pageBreakBefore w:val="0"/>
              <w:kinsoku/>
              <w:wordWrap/>
              <w:overflowPunct/>
              <w:topLinePunct w:val="0"/>
              <w:autoSpaceDE/>
              <w:autoSpaceDN/>
              <w:bidi w:val="0"/>
              <w:spacing w:line="440" w:lineRule="exact"/>
              <w:jc w:val="center"/>
              <w:rPr>
                <w:rFonts w:eastAsia="仿宋_GB2312"/>
                <w:sz w:val="28"/>
              </w:rPr>
            </w:pPr>
            <w:r>
              <w:rPr>
                <w:rFonts w:eastAsia="仿宋_GB2312"/>
                <w:sz w:val="28"/>
                <w:szCs w:val="28"/>
              </w:rPr>
              <w:t>%</w:t>
            </w:r>
          </w:p>
        </w:tc>
      </w:tr>
      <w:tr w14:paraId="13F3AC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993" w:type="dxa"/>
            <w:vMerge w:val="continue"/>
            <w:vAlign w:val="center"/>
          </w:tcPr>
          <w:p w14:paraId="2BDB51D3">
            <w:pPr>
              <w:keepNext w:val="0"/>
              <w:keepLines w:val="0"/>
              <w:pageBreakBefore w:val="0"/>
              <w:kinsoku/>
              <w:wordWrap/>
              <w:overflowPunct/>
              <w:topLinePunct w:val="0"/>
              <w:autoSpaceDE/>
              <w:autoSpaceDN/>
              <w:bidi w:val="0"/>
              <w:spacing w:line="440" w:lineRule="exact"/>
              <w:jc w:val="center"/>
              <w:rPr>
                <w:rFonts w:eastAsia="仿宋_GB2312"/>
                <w:sz w:val="28"/>
                <w:szCs w:val="28"/>
              </w:rPr>
            </w:pPr>
          </w:p>
        </w:tc>
        <w:tc>
          <w:tcPr>
            <w:tcW w:w="3713" w:type="dxa"/>
            <w:tcBorders>
              <w:top w:val="single" w:color="auto" w:sz="4" w:space="0"/>
            </w:tcBorders>
            <w:vAlign w:val="center"/>
          </w:tcPr>
          <w:p w14:paraId="2E4BFE19">
            <w:pPr>
              <w:keepNext w:val="0"/>
              <w:keepLines w:val="0"/>
              <w:pageBreakBefore w:val="0"/>
              <w:kinsoku/>
              <w:wordWrap/>
              <w:overflowPunct/>
              <w:topLinePunct w:val="0"/>
              <w:autoSpaceDE/>
              <w:autoSpaceDN/>
              <w:bidi w:val="0"/>
              <w:spacing w:line="440" w:lineRule="exact"/>
              <w:jc w:val="center"/>
              <w:rPr>
                <w:rFonts w:eastAsia="仿宋_GB2312"/>
                <w:sz w:val="28"/>
                <w:szCs w:val="28"/>
              </w:rPr>
            </w:pPr>
            <w:r>
              <w:rPr>
                <w:rFonts w:eastAsia="仿宋_GB2312"/>
                <w:sz w:val="28"/>
                <w:szCs w:val="28"/>
              </w:rPr>
              <w:t>育人优秀率</w:t>
            </w:r>
          </w:p>
        </w:tc>
        <w:tc>
          <w:tcPr>
            <w:tcW w:w="4248" w:type="dxa"/>
            <w:gridSpan w:val="2"/>
            <w:tcBorders>
              <w:top w:val="single" w:color="auto" w:sz="4" w:space="0"/>
            </w:tcBorders>
            <w:vAlign w:val="center"/>
          </w:tcPr>
          <w:p w14:paraId="49E44288">
            <w:pPr>
              <w:keepNext w:val="0"/>
              <w:keepLines w:val="0"/>
              <w:pageBreakBefore w:val="0"/>
              <w:kinsoku/>
              <w:wordWrap/>
              <w:overflowPunct/>
              <w:topLinePunct w:val="0"/>
              <w:autoSpaceDE/>
              <w:autoSpaceDN/>
              <w:bidi w:val="0"/>
              <w:spacing w:line="440" w:lineRule="exact"/>
              <w:jc w:val="center"/>
              <w:rPr>
                <w:rFonts w:eastAsia="仿宋_GB2312"/>
                <w:sz w:val="28"/>
              </w:rPr>
            </w:pPr>
            <w:r>
              <w:rPr>
                <w:rFonts w:eastAsia="仿宋_GB2312"/>
                <w:sz w:val="28"/>
              </w:rPr>
              <w:t>%</w:t>
            </w:r>
          </w:p>
        </w:tc>
      </w:tr>
      <w:tr w14:paraId="4EB70C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993" w:type="dxa"/>
            <w:vMerge w:val="continue"/>
            <w:vAlign w:val="center"/>
          </w:tcPr>
          <w:p w14:paraId="2A9B9365">
            <w:pPr>
              <w:keepNext w:val="0"/>
              <w:keepLines w:val="0"/>
              <w:pageBreakBefore w:val="0"/>
              <w:kinsoku/>
              <w:wordWrap/>
              <w:overflowPunct/>
              <w:topLinePunct w:val="0"/>
              <w:autoSpaceDE/>
              <w:autoSpaceDN/>
              <w:bidi w:val="0"/>
              <w:spacing w:line="440" w:lineRule="exact"/>
              <w:jc w:val="center"/>
              <w:rPr>
                <w:rFonts w:eastAsia="仿宋_GB2312"/>
                <w:sz w:val="28"/>
                <w:szCs w:val="28"/>
              </w:rPr>
            </w:pPr>
          </w:p>
        </w:tc>
        <w:tc>
          <w:tcPr>
            <w:tcW w:w="3713" w:type="dxa"/>
            <w:tcBorders>
              <w:top w:val="single" w:color="auto" w:sz="4" w:space="0"/>
            </w:tcBorders>
            <w:vAlign w:val="center"/>
          </w:tcPr>
          <w:p w14:paraId="774F3C9E">
            <w:pPr>
              <w:keepNext w:val="0"/>
              <w:keepLines w:val="0"/>
              <w:pageBreakBefore w:val="0"/>
              <w:kinsoku/>
              <w:wordWrap/>
              <w:overflowPunct/>
              <w:topLinePunct w:val="0"/>
              <w:autoSpaceDE/>
              <w:autoSpaceDN/>
              <w:bidi w:val="0"/>
              <w:spacing w:line="440" w:lineRule="exact"/>
              <w:jc w:val="center"/>
              <w:rPr>
                <w:rFonts w:eastAsia="仿宋_GB2312"/>
                <w:sz w:val="28"/>
                <w:szCs w:val="28"/>
              </w:rPr>
            </w:pPr>
            <w:r>
              <w:rPr>
                <w:rFonts w:eastAsia="仿宋_GB2312"/>
                <w:sz w:val="28"/>
                <w:szCs w:val="28"/>
              </w:rPr>
              <w:t>教学优秀率</w:t>
            </w:r>
          </w:p>
        </w:tc>
        <w:tc>
          <w:tcPr>
            <w:tcW w:w="4248" w:type="dxa"/>
            <w:gridSpan w:val="2"/>
            <w:tcBorders>
              <w:top w:val="single" w:color="auto" w:sz="4" w:space="0"/>
            </w:tcBorders>
            <w:vAlign w:val="center"/>
          </w:tcPr>
          <w:p w14:paraId="5962700D">
            <w:pPr>
              <w:keepNext w:val="0"/>
              <w:keepLines w:val="0"/>
              <w:pageBreakBefore w:val="0"/>
              <w:kinsoku/>
              <w:wordWrap/>
              <w:overflowPunct/>
              <w:topLinePunct w:val="0"/>
              <w:autoSpaceDE/>
              <w:autoSpaceDN/>
              <w:bidi w:val="0"/>
              <w:spacing w:line="440" w:lineRule="exact"/>
              <w:jc w:val="center"/>
              <w:rPr>
                <w:rFonts w:eastAsia="仿宋_GB2312"/>
                <w:sz w:val="28"/>
              </w:rPr>
            </w:pPr>
            <w:r>
              <w:rPr>
                <w:rFonts w:eastAsia="仿宋_GB2312"/>
                <w:sz w:val="28"/>
              </w:rPr>
              <w:t>%</w:t>
            </w:r>
          </w:p>
        </w:tc>
      </w:tr>
      <w:tr w14:paraId="48CDD4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993" w:type="dxa"/>
            <w:vMerge w:val="continue"/>
            <w:vAlign w:val="center"/>
          </w:tcPr>
          <w:p w14:paraId="2A6E773E">
            <w:pPr>
              <w:keepNext w:val="0"/>
              <w:keepLines w:val="0"/>
              <w:pageBreakBefore w:val="0"/>
              <w:kinsoku/>
              <w:wordWrap/>
              <w:overflowPunct/>
              <w:topLinePunct w:val="0"/>
              <w:autoSpaceDE/>
              <w:autoSpaceDN/>
              <w:bidi w:val="0"/>
              <w:spacing w:line="440" w:lineRule="exact"/>
              <w:jc w:val="center"/>
              <w:rPr>
                <w:rFonts w:eastAsia="仿宋_GB2312"/>
                <w:sz w:val="28"/>
                <w:szCs w:val="28"/>
              </w:rPr>
            </w:pPr>
          </w:p>
        </w:tc>
        <w:tc>
          <w:tcPr>
            <w:tcW w:w="3713" w:type="dxa"/>
            <w:tcBorders>
              <w:top w:val="single" w:color="auto" w:sz="4" w:space="0"/>
            </w:tcBorders>
            <w:vAlign w:val="center"/>
          </w:tcPr>
          <w:p w14:paraId="3E72EECB">
            <w:pPr>
              <w:keepNext w:val="0"/>
              <w:keepLines w:val="0"/>
              <w:pageBreakBefore w:val="0"/>
              <w:kinsoku/>
              <w:wordWrap/>
              <w:overflowPunct/>
              <w:topLinePunct w:val="0"/>
              <w:autoSpaceDE/>
              <w:autoSpaceDN/>
              <w:bidi w:val="0"/>
              <w:spacing w:line="440" w:lineRule="exact"/>
              <w:jc w:val="center"/>
              <w:rPr>
                <w:rFonts w:eastAsia="仿宋_GB2312"/>
                <w:sz w:val="28"/>
                <w:szCs w:val="28"/>
                <w:lang w:val="en-US" w:eastAsia="zh-CN"/>
              </w:rPr>
            </w:pPr>
            <w:r>
              <w:rPr>
                <w:rFonts w:hint="eastAsia" w:eastAsia="仿宋_GB2312"/>
                <w:sz w:val="28"/>
                <w:szCs w:val="28"/>
                <w:lang w:val="en-US" w:eastAsia="zh-CN"/>
              </w:rPr>
              <w:t>示范优秀率</w:t>
            </w:r>
          </w:p>
        </w:tc>
        <w:tc>
          <w:tcPr>
            <w:tcW w:w="4248" w:type="dxa"/>
            <w:gridSpan w:val="2"/>
            <w:tcBorders>
              <w:top w:val="single" w:color="auto" w:sz="4" w:space="0"/>
            </w:tcBorders>
            <w:vAlign w:val="center"/>
          </w:tcPr>
          <w:p w14:paraId="01C94383">
            <w:pPr>
              <w:keepNext w:val="0"/>
              <w:keepLines w:val="0"/>
              <w:pageBreakBefore w:val="0"/>
              <w:kinsoku/>
              <w:wordWrap/>
              <w:overflowPunct/>
              <w:topLinePunct w:val="0"/>
              <w:autoSpaceDE/>
              <w:autoSpaceDN/>
              <w:bidi w:val="0"/>
              <w:spacing w:line="440" w:lineRule="exact"/>
              <w:jc w:val="center"/>
              <w:rPr>
                <w:rFonts w:eastAsia="仿宋_GB2312"/>
                <w:sz w:val="28"/>
              </w:rPr>
            </w:pPr>
            <w:r>
              <w:rPr>
                <w:rFonts w:eastAsia="仿宋_GB2312"/>
                <w:sz w:val="28"/>
              </w:rPr>
              <w:t>%</w:t>
            </w:r>
          </w:p>
        </w:tc>
      </w:tr>
      <w:tr w14:paraId="573695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993" w:type="dxa"/>
            <w:vMerge w:val="continue"/>
            <w:vAlign w:val="center"/>
          </w:tcPr>
          <w:p w14:paraId="13504852">
            <w:pPr>
              <w:keepNext w:val="0"/>
              <w:keepLines w:val="0"/>
              <w:pageBreakBefore w:val="0"/>
              <w:kinsoku/>
              <w:wordWrap/>
              <w:overflowPunct/>
              <w:topLinePunct w:val="0"/>
              <w:autoSpaceDE/>
              <w:autoSpaceDN/>
              <w:bidi w:val="0"/>
              <w:spacing w:line="440" w:lineRule="exact"/>
              <w:jc w:val="center"/>
              <w:rPr>
                <w:rFonts w:eastAsia="仿宋_GB2312"/>
                <w:sz w:val="28"/>
                <w:szCs w:val="28"/>
              </w:rPr>
            </w:pPr>
          </w:p>
        </w:tc>
        <w:tc>
          <w:tcPr>
            <w:tcW w:w="3713" w:type="dxa"/>
            <w:tcBorders>
              <w:top w:val="single" w:color="auto" w:sz="4" w:space="0"/>
            </w:tcBorders>
            <w:vAlign w:val="center"/>
          </w:tcPr>
          <w:p w14:paraId="65EDEB3C">
            <w:pPr>
              <w:keepNext w:val="0"/>
              <w:keepLines w:val="0"/>
              <w:pageBreakBefore w:val="0"/>
              <w:kinsoku/>
              <w:wordWrap/>
              <w:overflowPunct/>
              <w:topLinePunct w:val="0"/>
              <w:autoSpaceDE/>
              <w:autoSpaceDN/>
              <w:bidi w:val="0"/>
              <w:spacing w:line="440" w:lineRule="exact"/>
              <w:jc w:val="center"/>
              <w:rPr>
                <w:rFonts w:eastAsia="仿宋_GB2312"/>
                <w:sz w:val="28"/>
                <w:szCs w:val="28"/>
              </w:rPr>
            </w:pPr>
            <w:r>
              <w:rPr>
                <w:rFonts w:eastAsia="仿宋_GB2312"/>
                <w:sz w:val="28"/>
                <w:szCs w:val="28"/>
              </w:rPr>
              <w:t>同意推荐率</w:t>
            </w:r>
          </w:p>
        </w:tc>
        <w:tc>
          <w:tcPr>
            <w:tcW w:w="4248" w:type="dxa"/>
            <w:gridSpan w:val="2"/>
            <w:tcBorders>
              <w:top w:val="single" w:color="auto" w:sz="4" w:space="0"/>
            </w:tcBorders>
            <w:vAlign w:val="center"/>
          </w:tcPr>
          <w:p w14:paraId="2EA2721C">
            <w:pPr>
              <w:keepNext w:val="0"/>
              <w:keepLines w:val="0"/>
              <w:pageBreakBefore w:val="0"/>
              <w:kinsoku/>
              <w:wordWrap/>
              <w:overflowPunct/>
              <w:topLinePunct w:val="0"/>
              <w:autoSpaceDE/>
              <w:autoSpaceDN/>
              <w:bidi w:val="0"/>
              <w:spacing w:line="440" w:lineRule="exact"/>
              <w:jc w:val="center"/>
              <w:rPr>
                <w:rFonts w:eastAsia="仿宋_GB2312"/>
                <w:sz w:val="28"/>
              </w:rPr>
            </w:pPr>
            <w:r>
              <w:rPr>
                <w:rFonts w:eastAsia="仿宋_GB2312"/>
                <w:sz w:val="28"/>
              </w:rPr>
              <w:t>%</w:t>
            </w:r>
          </w:p>
        </w:tc>
      </w:tr>
      <w:tr w14:paraId="7A85AB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854" w:hRule="atLeast"/>
          <w:jc w:val="center"/>
        </w:trPr>
        <w:tc>
          <w:tcPr>
            <w:tcW w:w="993" w:type="dxa"/>
            <w:tcBorders>
              <w:top w:val="single" w:color="auto" w:sz="4" w:space="0"/>
            </w:tcBorders>
            <w:textDirection w:val="tbRlV"/>
            <w:vAlign w:val="center"/>
          </w:tcPr>
          <w:p w14:paraId="523503EE">
            <w:pPr>
              <w:keepNext w:val="0"/>
              <w:keepLines w:val="0"/>
              <w:pageBreakBefore w:val="0"/>
              <w:kinsoku/>
              <w:wordWrap/>
              <w:overflowPunct/>
              <w:topLinePunct w:val="0"/>
              <w:autoSpaceDE/>
              <w:autoSpaceDN/>
              <w:bidi w:val="0"/>
              <w:spacing w:line="440" w:lineRule="exact"/>
              <w:ind w:left="113" w:right="113"/>
              <w:jc w:val="center"/>
              <w:rPr>
                <w:rFonts w:eastAsia="仿宋_GB2312"/>
                <w:sz w:val="28"/>
              </w:rPr>
            </w:pPr>
            <w:r>
              <w:rPr>
                <w:rFonts w:eastAsia="仿宋_GB2312"/>
                <w:sz w:val="28"/>
              </w:rPr>
              <w:t>意        见</w:t>
            </w:r>
          </w:p>
          <w:p w14:paraId="690F172B">
            <w:pPr>
              <w:keepNext w:val="0"/>
              <w:keepLines w:val="0"/>
              <w:pageBreakBefore w:val="0"/>
              <w:kinsoku/>
              <w:wordWrap/>
              <w:overflowPunct/>
              <w:topLinePunct w:val="0"/>
              <w:autoSpaceDE/>
              <w:autoSpaceDN/>
              <w:bidi w:val="0"/>
              <w:spacing w:line="440" w:lineRule="exact"/>
              <w:ind w:left="113" w:right="113"/>
              <w:jc w:val="center"/>
              <w:rPr>
                <w:rFonts w:eastAsia="仿宋_GB2312"/>
                <w:sz w:val="28"/>
              </w:rPr>
            </w:pPr>
            <w:r>
              <w:rPr>
                <w:rFonts w:eastAsia="仿宋_GB2312"/>
                <w:sz w:val="28"/>
              </w:rPr>
              <w:t>县级教育行政部门</w:t>
            </w:r>
          </w:p>
        </w:tc>
        <w:tc>
          <w:tcPr>
            <w:tcW w:w="7961" w:type="dxa"/>
            <w:gridSpan w:val="3"/>
            <w:tcBorders>
              <w:top w:val="single" w:color="auto" w:sz="4" w:space="0"/>
            </w:tcBorders>
            <w:vAlign w:val="center"/>
          </w:tcPr>
          <w:p w14:paraId="36A90242">
            <w:pPr>
              <w:keepNext w:val="0"/>
              <w:keepLines w:val="0"/>
              <w:pageBreakBefore w:val="0"/>
              <w:kinsoku/>
              <w:wordWrap/>
              <w:overflowPunct/>
              <w:topLinePunct w:val="0"/>
              <w:autoSpaceDE/>
              <w:autoSpaceDN/>
              <w:bidi w:val="0"/>
              <w:spacing w:line="440" w:lineRule="exact"/>
              <w:jc w:val="left"/>
              <w:rPr>
                <w:rFonts w:eastAsia="仿宋_GB2312"/>
                <w:sz w:val="28"/>
                <w:szCs w:val="28"/>
              </w:rPr>
            </w:pPr>
          </w:p>
          <w:p w14:paraId="7E7B65AB">
            <w:pPr>
              <w:keepNext w:val="0"/>
              <w:keepLines w:val="0"/>
              <w:pageBreakBefore w:val="0"/>
              <w:kinsoku/>
              <w:wordWrap/>
              <w:overflowPunct/>
              <w:topLinePunct w:val="0"/>
              <w:autoSpaceDE/>
              <w:autoSpaceDN/>
              <w:bidi w:val="0"/>
              <w:spacing w:line="440" w:lineRule="exact"/>
              <w:ind w:firstLine="338" w:firstLineChars="121"/>
              <w:jc w:val="left"/>
              <w:rPr>
                <w:rFonts w:eastAsia="仿宋_GB2312"/>
                <w:sz w:val="28"/>
                <w:szCs w:val="28"/>
              </w:rPr>
            </w:pPr>
            <w:r>
              <w:rPr>
                <w:rFonts w:eastAsia="仿宋_GB2312"/>
                <w:sz w:val="28"/>
                <w:szCs w:val="28"/>
              </w:rPr>
              <w:t>已征求纪检监察、组织人事、</w:t>
            </w:r>
            <w:r>
              <w:rPr>
                <w:rFonts w:hint="eastAsia" w:eastAsia="仿宋_GB2312"/>
                <w:sz w:val="28"/>
                <w:szCs w:val="28"/>
                <w:lang w:val="en-US" w:eastAsia="zh-CN"/>
              </w:rPr>
              <w:t>审计、</w:t>
            </w:r>
            <w:r>
              <w:rPr>
                <w:rFonts w:eastAsia="仿宋_GB2312"/>
                <w:sz w:val="28"/>
                <w:szCs w:val="28"/>
              </w:rPr>
              <w:t>公安等部门意见。</w:t>
            </w:r>
          </w:p>
          <w:p w14:paraId="741A33F7">
            <w:pPr>
              <w:keepNext w:val="0"/>
              <w:keepLines w:val="0"/>
              <w:pageBreakBefore w:val="0"/>
              <w:kinsoku/>
              <w:wordWrap/>
              <w:overflowPunct/>
              <w:topLinePunct w:val="0"/>
              <w:autoSpaceDE/>
              <w:autoSpaceDN/>
              <w:bidi w:val="0"/>
              <w:spacing w:line="440" w:lineRule="exact"/>
              <w:jc w:val="left"/>
              <w:rPr>
                <w:rFonts w:eastAsia="仿宋_GB2312"/>
                <w:sz w:val="28"/>
                <w:szCs w:val="28"/>
              </w:rPr>
            </w:pPr>
          </w:p>
          <w:p w14:paraId="0B4480A7">
            <w:pPr>
              <w:keepNext w:val="0"/>
              <w:keepLines w:val="0"/>
              <w:pageBreakBefore w:val="0"/>
              <w:kinsoku/>
              <w:wordWrap/>
              <w:overflowPunct/>
              <w:topLinePunct w:val="0"/>
              <w:autoSpaceDE/>
              <w:autoSpaceDN/>
              <w:bidi w:val="0"/>
              <w:spacing w:line="440" w:lineRule="exact"/>
              <w:ind w:firstLine="4972" w:firstLineChars="1776"/>
              <w:jc w:val="center"/>
              <w:rPr>
                <w:rFonts w:eastAsia="仿宋_GB2312"/>
              </w:rPr>
            </w:pPr>
            <w:r>
              <w:rPr>
                <w:rFonts w:eastAsia="仿宋_GB2312"/>
                <w:sz w:val="28"/>
              </w:rPr>
              <w:t>（公 章）</w:t>
            </w:r>
          </w:p>
          <w:p w14:paraId="47CFA6F5">
            <w:pPr>
              <w:keepNext w:val="0"/>
              <w:keepLines w:val="0"/>
              <w:pageBreakBefore w:val="0"/>
              <w:kinsoku/>
              <w:wordWrap/>
              <w:overflowPunct/>
              <w:topLinePunct w:val="0"/>
              <w:autoSpaceDE/>
              <w:autoSpaceDN/>
              <w:bidi w:val="0"/>
              <w:spacing w:line="440" w:lineRule="exact"/>
              <w:ind w:firstLine="5146" w:firstLineChars="1838"/>
              <w:rPr>
                <w:rFonts w:eastAsia="仿宋_GB2312"/>
                <w:sz w:val="28"/>
              </w:rPr>
            </w:pPr>
            <w:r>
              <w:rPr>
                <w:rFonts w:eastAsia="仿宋_GB2312"/>
                <w:sz w:val="28"/>
              </w:rPr>
              <w:t>202</w:t>
            </w:r>
            <w:r>
              <w:rPr>
                <w:rFonts w:hint="eastAsia" w:eastAsia="仿宋_GB2312"/>
                <w:sz w:val="28"/>
                <w:lang w:val="en-US" w:eastAsia="zh-CN"/>
              </w:rPr>
              <w:t>6</w:t>
            </w:r>
            <w:r>
              <w:rPr>
                <w:rFonts w:eastAsia="仿宋_GB2312"/>
                <w:sz w:val="28"/>
              </w:rPr>
              <w:t>年   月   日</w:t>
            </w:r>
          </w:p>
        </w:tc>
      </w:tr>
      <w:tr w14:paraId="24A741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jc w:val="center"/>
        </w:trPr>
        <w:tc>
          <w:tcPr>
            <w:tcW w:w="993" w:type="dxa"/>
            <w:vMerge w:val="restart"/>
            <w:tcBorders>
              <w:top w:val="single" w:color="auto" w:sz="4" w:space="0"/>
            </w:tcBorders>
            <w:vAlign w:val="center"/>
          </w:tcPr>
          <w:p w14:paraId="3847733F">
            <w:pPr>
              <w:keepNext w:val="0"/>
              <w:keepLines w:val="0"/>
              <w:pageBreakBefore w:val="0"/>
              <w:kinsoku/>
              <w:wordWrap/>
              <w:overflowPunct/>
              <w:topLinePunct w:val="0"/>
              <w:autoSpaceDE/>
              <w:autoSpaceDN/>
              <w:bidi w:val="0"/>
              <w:spacing w:line="440" w:lineRule="exact"/>
              <w:jc w:val="center"/>
              <w:rPr>
                <w:rFonts w:eastAsia="仿宋_GB2312"/>
                <w:sz w:val="28"/>
                <w:szCs w:val="28"/>
              </w:rPr>
            </w:pPr>
            <w:r>
              <w:rPr>
                <w:rFonts w:eastAsia="仿宋_GB2312"/>
                <w:sz w:val="28"/>
                <w:szCs w:val="28"/>
              </w:rPr>
              <w:t>设</w:t>
            </w:r>
          </w:p>
          <w:p w14:paraId="486BF61E">
            <w:pPr>
              <w:keepNext w:val="0"/>
              <w:keepLines w:val="0"/>
              <w:pageBreakBefore w:val="0"/>
              <w:kinsoku/>
              <w:wordWrap/>
              <w:overflowPunct/>
              <w:topLinePunct w:val="0"/>
              <w:autoSpaceDE/>
              <w:autoSpaceDN/>
              <w:bidi w:val="0"/>
              <w:spacing w:line="440" w:lineRule="exact"/>
              <w:jc w:val="center"/>
              <w:rPr>
                <w:rFonts w:eastAsia="仿宋_GB2312"/>
                <w:sz w:val="28"/>
                <w:szCs w:val="28"/>
              </w:rPr>
            </w:pPr>
            <w:r>
              <w:rPr>
                <w:rFonts w:eastAsia="仿宋_GB2312"/>
                <w:sz w:val="28"/>
                <w:szCs w:val="28"/>
              </w:rPr>
              <w:t>区</w:t>
            </w:r>
          </w:p>
          <w:p w14:paraId="5F3A3AD7">
            <w:pPr>
              <w:keepNext w:val="0"/>
              <w:keepLines w:val="0"/>
              <w:pageBreakBefore w:val="0"/>
              <w:kinsoku/>
              <w:wordWrap/>
              <w:overflowPunct/>
              <w:topLinePunct w:val="0"/>
              <w:autoSpaceDE/>
              <w:autoSpaceDN/>
              <w:bidi w:val="0"/>
              <w:spacing w:line="440" w:lineRule="exact"/>
              <w:jc w:val="center"/>
              <w:rPr>
                <w:rFonts w:eastAsia="仿宋_GB2312"/>
                <w:sz w:val="28"/>
                <w:szCs w:val="28"/>
              </w:rPr>
            </w:pPr>
            <w:r>
              <w:rPr>
                <w:rFonts w:eastAsia="仿宋_GB2312"/>
                <w:sz w:val="28"/>
                <w:szCs w:val="28"/>
              </w:rPr>
              <w:t>市</w:t>
            </w:r>
          </w:p>
        </w:tc>
        <w:tc>
          <w:tcPr>
            <w:tcW w:w="3969" w:type="dxa"/>
            <w:gridSpan w:val="2"/>
            <w:tcBorders>
              <w:top w:val="single" w:color="auto" w:sz="4" w:space="0"/>
            </w:tcBorders>
            <w:vAlign w:val="center"/>
          </w:tcPr>
          <w:p w14:paraId="2ADF8ED8">
            <w:pPr>
              <w:keepNext w:val="0"/>
              <w:keepLines w:val="0"/>
              <w:pageBreakBefore w:val="0"/>
              <w:kinsoku/>
              <w:wordWrap/>
              <w:overflowPunct/>
              <w:topLinePunct w:val="0"/>
              <w:autoSpaceDE/>
              <w:autoSpaceDN/>
              <w:bidi w:val="0"/>
              <w:spacing w:line="440" w:lineRule="exact"/>
              <w:jc w:val="center"/>
              <w:rPr>
                <w:rFonts w:eastAsia="仿宋_GB2312"/>
                <w:sz w:val="28"/>
                <w:szCs w:val="28"/>
              </w:rPr>
            </w:pPr>
            <w:r>
              <w:rPr>
                <w:rFonts w:eastAsia="仿宋_GB2312"/>
                <w:sz w:val="28"/>
                <w:szCs w:val="28"/>
              </w:rPr>
              <w:t>现场教学评价等次</w:t>
            </w:r>
          </w:p>
        </w:tc>
        <w:tc>
          <w:tcPr>
            <w:tcW w:w="3992" w:type="dxa"/>
            <w:tcBorders>
              <w:top w:val="single" w:color="auto" w:sz="4" w:space="0"/>
            </w:tcBorders>
            <w:vAlign w:val="center"/>
          </w:tcPr>
          <w:p w14:paraId="5C35C3F3">
            <w:pPr>
              <w:keepNext w:val="0"/>
              <w:keepLines w:val="0"/>
              <w:pageBreakBefore w:val="0"/>
              <w:kinsoku/>
              <w:wordWrap/>
              <w:overflowPunct/>
              <w:topLinePunct w:val="0"/>
              <w:autoSpaceDE/>
              <w:autoSpaceDN/>
              <w:bidi w:val="0"/>
              <w:spacing w:line="440" w:lineRule="exact"/>
              <w:jc w:val="center"/>
              <w:rPr>
                <w:rFonts w:eastAsia="仿宋_GB2312"/>
                <w:sz w:val="28"/>
              </w:rPr>
            </w:pPr>
          </w:p>
        </w:tc>
      </w:tr>
      <w:tr w14:paraId="12F5E0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jc w:val="center"/>
        </w:trPr>
        <w:tc>
          <w:tcPr>
            <w:tcW w:w="993" w:type="dxa"/>
            <w:vMerge w:val="continue"/>
            <w:vAlign w:val="center"/>
          </w:tcPr>
          <w:p w14:paraId="4A11ADEC">
            <w:pPr>
              <w:keepNext w:val="0"/>
              <w:keepLines w:val="0"/>
              <w:pageBreakBefore w:val="0"/>
              <w:kinsoku/>
              <w:wordWrap/>
              <w:overflowPunct/>
              <w:topLinePunct w:val="0"/>
              <w:autoSpaceDE/>
              <w:autoSpaceDN/>
              <w:bidi w:val="0"/>
              <w:spacing w:line="440" w:lineRule="exact"/>
              <w:jc w:val="center"/>
              <w:rPr>
                <w:rFonts w:eastAsia="仿宋_GB2312"/>
                <w:sz w:val="28"/>
                <w:szCs w:val="28"/>
              </w:rPr>
            </w:pPr>
          </w:p>
        </w:tc>
        <w:tc>
          <w:tcPr>
            <w:tcW w:w="3969" w:type="dxa"/>
            <w:gridSpan w:val="2"/>
            <w:tcBorders>
              <w:top w:val="single" w:color="auto" w:sz="4" w:space="0"/>
            </w:tcBorders>
            <w:vAlign w:val="center"/>
          </w:tcPr>
          <w:p w14:paraId="5CFC6F83">
            <w:pPr>
              <w:keepNext w:val="0"/>
              <w:keepLines w:val="0"/>
              <w:pageBreakBefore w:val="0"/>
              <w:kinsoku/>
              <w:wordWrap/>
              <w:overflowPunct/>
              <w:topLinePunct w:val="0"/>
              <w:autoSpaceDE/>
              <w:autoSpaceDN/>
              <w:bidi w:val="0"/>
              <w:spacing w:line="440" w:lineRule="exact"/>
              <w:jc w:val="center"/>
              <w:rPr>
                <w:rFonts w:eastAsia="仿宋_GB2312"/>
                <w:sz w:val="28"/>
                <w:szCs w:val="28"/>
              </w:rPr>
            </w:pPr>
            <w:r>
              <w:rPr>
                <w:rFonts w:eastAsia="仿宋_GB2312"/>
                <w:sz w:val="28"/>
                <w:szCs w:val="28"/>
              </w:rPr>
              <w:t>教科研成果评价等次</w:t>
            </w:r>
          </w:p>
        </w:tc>
        <w:tc>
          <w:tcPr>
            <w:tcW w:w="3992" w:type="dxa"/>
            <w:tcBorders>
              <w:top w:val="single" w:color="auto" w:sz="4" w:space="0"/>
            </w:tcBorders>
            <w:vAlign w:val="center"/>
          </w:tcPr>
          <w:p w14:paraId="52E889A0">
            <w:pPr>
              <w:keepNext w:val="0"/>
              <w:keepLines w:val="0"/>
              <w:pageBreakBefore w:val="0"/>
              <w:kinsoku/>
              <w:wordWrap/>
              <w:overflowPunct/>
              <w:topLinePunct w:val="0"/>
              <w:autoSpaceDE/>
              <w:autoSpaceDN/>
              <w:bidi w:val="0"/>
              <w:spacing w:line="440" w:lineRule="exact"/>
              <w:jc w:val="center"/>
              <w:rPr>
                <w:rFonts w:eastAsia="仿宋_GB2312"/>
                <w:sz w:val="28"/>
              </w:rPr>
            </w:pPr>
          </w:p>
        </w:tc>
      </w:tr>
      <w:tr w14:paraId="39A409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jc w:val="center"/>
        </w:trPr>
        <w:tc>
          <w:tcPr>
            <w:tcW w:w="993" w:type="dxa"/>
            <w:vMerge w:val="continue"/>
            <w:vAlign w:val="center"/>
          </w:tcPr>
          <w:p w14:paraId="2B8A27BC">
            <w:pPr>
              <w:keepNext w:val="0"/>
              <w:keepLines w:val="0"/>
              <w:pageBreakBefore w:val="0"/>
              <w:kinsoku/>
              <w:wordWrap/>
              <w:overflowPunct/>
              <w:topLinePunct w:val="0"/>
              <w:autoSpaceDE/>
              <w:autoSpaceDN/>
              <w:bidi w:val="0"/>
              <w:spacing w:line="440" w:lineRule="exact"/>
              <w:jc w:val="center"/>
              <w:rPr>
                <w:rFonts w:eastAsia="仿宋_GB2312"/>
                <w:sz w:val="28"/>
                <w:szCs w:val="28"/>
              </w:rPr>
            </w:pPr>
          </w:p>
        </w:tc>
        <w:tc>
          <w:tcPr>
            <w:tcW w:w="3969" w:type="dxa"/>
            <w:gridSpan w:val="2"/>
            <w:tcBorders>
              <w:top w:val="single" w:color="auto" w:sz="4" w:space="0"/>
            </w:tcBorders>
            <w:vAlign w:val="center"/>
          </w:tcPr>
          <w:p w14:paraId="52A2CE14">
            <w:pPr>
              <w:keepNext w:val="0"/>
              <w:keepLines w:val="0"/>
              <w:pageBreakBefore w:val="0"/>
              <w:kinsoku/>
              <w:wordWrap/>
              <w:overflowPunct/>
              <w:topLinePunct w:val="0"/>
              <w:autoSpaceDE/>
              <w:autoSpaceDN/>
              <w:bidi w:val="0"/>
              <w:spacing w:line="440" w:lineRule="exact"/>
              <w:jc w:val="center"/>
              <w:rPr>
                <w:rFonts w:eastAsia="仿宋_GB2312"/>
                <w:sz w:val="28"/>
                <w:szCs w:val="28"/>
              </w:rPr>
            </w:pPr>
            <w:r>
              <w:rPr>
                <w:rFonts w:eastAsia="仿宋_GB2312"/>
                <w:sz w:val="28"/>
                <w:szCs w:val="28"/>
              </w:rPr>
              <w:t>推荐排名</w:t>
            </w:r>
          </w:p>
        </w:tc>
        <w:tc>
          <w:tcPr>
            <w:tcW w:w="3992" w:type="dxa"/>
            <w:tcBorders>
              <w:top w:val="single" w:color="auto" w:sz="4" w:space="0"/>
            </w:tcBorders>
            <w:vAlign w:val="center"/>
          </w:tcPr>
          <w:p w14:paraId="7F4FAB11">
            <w:pPr>
              <w:keepNext w:val="0"/>
              <w:keepLines w:val="0"/>
              <w:pageBreakBefore w:val="0"/>
              <w:kinsoku/>
              <w:wordWrap/>
              <w:overflowPunct/>
              <w:topLinePunct w:val="0"/>
              <w:autoSpaceDE/>
              <w:autoSpaceDN/>
              <w:bidi w:val="0"/>
              <w:spacing w:line="440" w:lineRule="exact"/>
              <w:jc w:val="center"/>
              <w:rPr>
                <w:rFonts w:eastAsia="仿宋_GB2312"/>
                <w:sz w:val="28"/>
              </w:rPr>
            </w:pPr>
            <w:r>
              <w:rPr>
                <w:rFonts w:eastAsia="仿宋_GB2312"/>
                <w:sz w:val="28"/>
              </w:rPr>
              <w:t>／</w:t>
            </w:r>
          </w:p>
        </w:tc>
      </w:tr>
      <w:tr w14:paraId="08E3B5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875" w:hRule="atLeast"/>
          <w:jc w:val="center"/>
        </w:trPr>
        <w:tc>
          <w:tcPr>
            <w:tcW w:w="993" w:type="dxa"/>
            <w:textDirection w:val="tbRlV"/>
            <w:vAlign w:val="center"/>
          </w:tcPr>
          <w:p w14:paraId="78D9DC9F">
            <w:pPr>
              <w:keepNext w:val="0"/>
              <w:keepLines w:val="0"/>
              <w:pageBreakBefore w:val="0"/>
              <w:kinsoku/>
              <w:wordWrap/>
              <w:overflowPunct/>
              <w:topLinePunct w:val="0"/>
              <w:autoSpaceDE/>
              <w:autoSpaceDN/>
              <w:bidi w:val="0"/>
              <w:spacing w:line="440" w:lineRule="exact"/>
              <w:jc w:val="center"/>
              <w:rPr>
                <w:rFonts w:eastAsia="仿宋_GB2312"/>
                <w:sz w:val="28"/>
              </w:rPr>
            </w:pPr>
            <w:r>
              <w:rPr>
                <w:rFonts w:eastAsia="仿宋_GB2312"/>
                <w:sz w:val="28"/>
              </w:rPr>
              <w:t>意    见</w:t>
            </w:r>
          </w:p>
          <w:p w14:paraId="67FEC0BB">
            <w:pPr>
              <w:keepNext w:val="0"/>
              <w:keepLines w:val="0"/>
              <w:pageBreakBefore w:val="0"/>
              <w:kinsoku/>
              <w:wordWrap/>
              <w:overflowPunct/>
              <w:topLinePunct w:val="0"/>
              <w:autoSpaceDE/>
              <w:autoSpaceDN/>
              <w:bidi w:val="0"/>
              <w:spacing w:line="440" w:lineRule="exact"/>
              <w:jc w:val="center"/>
              <w:rPr>
                <w:rFonts w:hint="eastAsia" w:eastAsia="仿宋_GB2312"/>
                <w:sz w:val="28"/>
                <w:lang w:eastAsia="zh-CN"/>
              </w:rPr>
            </w:pPr>
            <w:r>
              <w:rPr>
                <w:rFonts w:hint="eastAsia" w:eastAsia="仿宋_GB2312"/>
                <w:sz w:val="28"/>
                <w:lang w:val="en-US" w:eastAsia="zh-CN"/>
              </w:rPr>
              <w:t>设 区 市</w:t>
            </w:r>
          </w:p>
        </w:tc>
        <w:tc>
          <w:tcPr>
            <w:tcW w:w="7961" w:type="dxa"/>
            <w:gridSpan w:val="3"/>
            <w:vAlign w:val="center"/>
          </w:tcPr>
          <w:p w14:paraId="1EB38B3C">
            <w:pPr>
              <w:keepNext w:val="0"/>
              <w:keepLines w:val="0"/>
              <w:pageBreakBefore w:val="0"/>
              <w:kinsoku/>
              <w:wordWrap/>
              <w:overflowPunct/>
              <w:topLinePunct w:val="0"/>
              <w:autoSpaceDE/>
              <w:autoSpaceDN/>
              <w:bidi w:val="0"/>
              <w:spacing w:line="440" w:lineRule="exact"/>
              <w:jc w:val="left"/>
              <w:rPr>
                <w:rFonts w:eastAsia="仿宋_GB2312"/>
                <w:sz w:val="28"/>
                <w:szCs w:val="28"/>
              </w:rPr>
            </w:pPr>
          </w:p>
          <w:p w14:paraId="79B36416">
            <w:pPr>
              <w:keepNext w:val="0"/>
              <w:keepLines w:val="0"/>
              <w:pageBreakBefore w:val="0"/>
              <w:kinsoku/>
              <w:wordWrap/>
              <w:overflowPunct/>
              <w:topLinePunct w:val="0"/>
              <w:autoSpaceDE/>
              <w:autoSpaceDN/>
              <w:bidi w:val="0"/>
              <w:spacing w:line="440" w:lineRule="exact"/>
              <w:ind w:firstLine="618" w:firstLineChars="221"/>
              <w:jc w:val="left"/>
              <w:rPr>
                <w:rFonts w:eastAsia="仿宋_GB2312"/>
                <w:sz w:val="24"/>
                <w:szCs w:val="28"/>
              </w:rPr>
            </w:pPr>
            <w:r>
              <w:rPr>
                <w:rFonts w:eastAsia="仿宋_GB2312"/>
                <w:sz w:val="28"/>
                <w:szCs w:val="28"/>
              </w:rPr>
              <w:t xml:space="preserve">  月  日至  月  日已将推荐人选名单及申报表在        进行公示，无异议。</w:t>
            </w:r>
          </w:p>
          <w:p w14:paraId="5DFB325D">
            <w:pPr>
              <w:keepNext w:val="0"/>
              <w:keepLines w:val="0"/>
              <w:pageBreakBefore w:val="0"/>
              <w:kinsoku/>
              <w:wordWrap/>
              <w:overflowPunct/>
              <w:topLinePunct w:val="0"/>
              <w:autoSpaceDE/>
              <w:autoSpaceDN/>
              <w:bidi w:val="0"/>
              <w:spacing w:line="440" w:lineRule="exact"/>
              <w:jc w:val="left"/>
              <w:rPr>
                <w:rFonts w:eastAsia="仿宋_GB2312"/>
                <w:sz w:val="28"/>
                <w:szCs w:val="28"/>
              </w:rPr>
            </w:pPr>
          </w:p>
          <w:p w14:paraId="5236AE59">
            <w:pPr>
              <w:keepNext w:val="0"/>
              <w:keepLines w:val="0"/>
              <w:pageBreakBefore w:val="0"/>
              <w:kinsoku/>
              <w:wordWrap/>
              <w:overflowPunct/>
              <w:topLinePunct w:val="0"/>
              <w:autoSpaceDE/>
              <w:autoSpaceDN/>
              <w:bidi w:val="0"/>
              <w:spacing w:line="440" w:lineRule="exact"/>
              <w:ind w:firstLine="4972" w:firstLineChars="1776"/>
              <w:jc w:val="center"/>
              <w:rPr>
                <w:rFonts w:eastAsia="仿宋_GB2312"/>
              </w:rPr>
            </w:pPr>
            <w:r>
              <w:rPr>
                <w:rFonts w:eastAsia="仿宋_GB2312"/>
                <w:sz w:val="28"/>
              </w:rPr>
              <w:t>（公 章）</w:t>
            </w:r>
          </w:p>
          <w:p w14:paraId="637ED634">
            <w:pPr>
              <w:keepNext w:val="0"/>
              <w:keepLines w:val="0"/>
              <w:pageBreakBefore w:val="0"/>
              <w:kinsoku/>
              <w:wordWrap/>
              <w:overflowPunct/>
              <w:topLinePunct w:val="0"/>
              <w:autoSpaceDE/>
              <w:autoSpaceDN/>
              <w:bidi w:val="0"/>
              <w:spacing w:line="440" w:lineRule="exact"/>
              <w:ind w:firstLine="4972" w:firstLineChars="1776"/>
              <w:jc w:val="center"/>
              <w:rPr>
                <w:rFonts w:eastAsia="仿宋_GB2312"/>
                <w:sz w:val="28"/>
              </w:rPr>
            </w:pPr>
            <w:r>
              <w:rPr>
                <w:rFonts w:eastAsia="仿宋_GB2312"/>
                <w:sz w:val="28"/>
              </w:rPr>
              <w:t>202</w:t>
            </w:r>
            <w:r>
              <w:rPr>
                <w:rFonts w:hint="eastAsia" w:eastAsia="仿宋_GB2312"/>
                <w:sz w:val="28"/>
                <w:lang w:val="en-US" w:eastAsia="zh-CN"/>
              </w:rPr>
              <w:t>6</w:t>
            </w:r>
            <w:r>
              <w:rPr>
                <w:rFonts w:eastAsia="仿宋_GB2312"/>
                <w:sz w:val="28"/>
              </w:rPr>
              <w:t>年   月   日</w:t>
            </w:r>
          </w:p>
        </w:tc>
      </w:tr>
      <w:tr w14:paraId="63F99F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457" w:hRule="atLeast"/>
          <w:jc w:val="center"/>
        </w:trPr>
        <w:tc>
          <w:tcPr>
            <w:tcW w:w="993" w:type="dxa"/>
            <w:textDirection w:val="tbRlV"/>
            <w:vAlign w:val="center"/>
          </w:tcPr>
          <w:p w14:paraId="3F2EAD17">
            <w:pPr>
              <w:keepNext w:val="0"/>
              <w:keepLines w:val="0"/>
              <w:pageBreakBefore w:val="0"/>
              <w:kinsoku/>
              <w:wordWrap/>
              <w:overflowPunct/>
              <w:topLinePunct w:val="0"/>
              <w:autoSpaceDE/>
              <w:autoSpaceDN/>
              <w:bidi w:val="0"/>
              <w:spacing w:line="440" w:lineRule="exact"/>
              <w:jc w:val="center"/>
              <w:rPr>
                <w:rFonts w:eastAsia="仿宋_GB2312"/>
                <w:sz w:val="28"/>
              </w:rPr>
            </w:pPr>
            <w:r>
              <w:rPr>
                <w:rFonts w:eastAsia="仿宋_GB2312"/>
                <w:sz w:val="28"/>
              </w:rPr>
              <w:t>意    见</w:t>
            </w:r>
          </w:p>
          <w:p w14:paraId="177F0CA1">
            <w:pPr>
              <w:keepNext w:val="0"/>
              <w:keepLines w:val="0"/>
              <w:pageBreakBefore w:val="0"/>
              <w:kinsoku/>
              <w:wordWrap/>
              <w:overflowPunct/>
              <w:topLinePunct w:val="0"/>
              <w:autoSpaceDE/>
              <w:autoSpaceDN/>
              <w:bidi w:val="0"/>
              <w:spacing w:line="440" w:lineRule="exact"/>
              <w:jc w:val="center"/>
              <w:rPr>
                <w:rFonts w:hint="eastAsia" w:eastAsia="仿宋_GB2312"/>
                <w:sz w:val="28"/>
                <w:lang w:eastAsia="zh-CN"/>
              </w:rPr>
            </w:pPr>
            <w:r>
              <w:rPr>
                <w:rFonts w:hint="eastAsia" w:eastAsia="仿宋_GB2312"/>
                <w:sz w:val="28"/>
                <w:lang w:val="en-US" w:eastAsia="zh-CN"/>
              </w:rPr>
              <w:t>审    批</w:t>
            </w:r>
          </w:p>
        </w:tc>
        <w:tc>
          <w:tcPr>
            <w:tcW w:w="7961" w:type="dxa"/>
            <w:gridSpan w:val="3"/>
            <w:vAlign w:val="center"/>
          </w:tcPr>
          <w:p w14:paraId="21057C3F">
            <w:pPr>
              <w:keepNext w:val="0"/>
              <w:keepLines w:val="0"/>
              <w:pageBreakBefore w:val="0"/>
              <w:kinsoku/>
              <w:wordWrap/>
              <w:overflowPunct/>
              <w:topLinePunct w:val="0"/>
              <w:autoSpaceDE/>
              <w:autoSpaceDN/>
              <w:bidi w:val="0"/>
              <w:spacing w:line="440" w:lineRule="exact"/>
              <w:rPr>
                <w:rFonts w:eastAsia="仿宋_GB2312"/>
                <w:sz w:val="28"/>
                <w:szCs w:val="28"/>
              </w:rPr>
            </w:pPr>
          </w:p>
          <w:p w14:paraId="7EE4E06B">
            <w:pPr>
              <w:keepNext w:val="0"/>
              <w:keepLines w:val="0"/>
              <w:pageBreakBefore w:val="0"/>
              <w:kinsoku/>
              <w:wordWrap/>
              <w:overflowPunct/>
              <w:topLinePunct w:val="0"/>
              <w:autoSpaceDE/>
              <w:autoSpaceDN/>
              <w:bidi w:val="0"/>
              <w:spacing w:line="440" w:lineRule="exact"/>
              <w:jc w:val="center"/>
              <w:rPr>
                <w:rFonts w:eastAsia="仿宋_GB2312"/>
                <w:sz w:val="28"/>
                <w:szCs w:val="28"/>
              </w:rPr>
            </w:pPr>
          </w:p>
          <w:p w14:paraId="4C372862">
            <w:pPr>
              <w:keepNext w:val="0"/>
              <w:keepLines w:val="0"/>
              <w:pageBreakBefore w:val="0"/>
              <w:kinsoku/>
              <w:wordWrap/>
              <w:overflowPunct/>
              <w:topLinePunct w:val="0"/>
              <w:autoSpaceDE/>
              <w:autoSpaceDN/>
              <w:bidi w:val="0"/>
              <w:spacing w:line="440" w:lineRule="exact"/>
              <w:rPr>
                <w:rFonts w:eastAsia="仿宋_GB2312"/>
                <w:sz w:val="28"/>
                <w:szCs w:val="28"/>
              </w:rPr>
            </w:pPr>
          </w:p>
          <w:p w14:paraId="4E33D6DC">
            <w:pPr>
              <w:keepNext w:val="0"/>
              <w:keepLines w:val="0"/>
              <w:pageBreakBefore w:val="0"/>
              <w:kinsoku/>
              <w:wordWrap/>
              <w:overflowPunct/>
              <w:topLinePunct w:val="0"/>
              <w:autoSpaceDE/>
              <w:autoSpaceDN/>
              <w:bidi w:val="0"/>
              <w:spacing w:line="440" w:lineRule="exact"/>
              <w:ind w:firstLine="4972" w:firstLineChars="1776"/>
              <w:jc w:val="center"/>
              <w:rPr>
                <w:rFonts w:eastAsia="仿宋_GB2312"/>
                <w:sz w:val="28"/>
              </w:rPr>
            </w:pPr>
            <w:r>
              <w:rPr>
                <w:rFonts w:eastAsia="仿宋_GB2312"/>
                <w:sz w:val="28"/>
              </w:rPr>
              <w:t>（公 章）</w:t>
            </w:r>
          </w:p>
          <w:p w14:paraId="3FC7EA8C">
            <w:pPr>
              <w:keepNext w:val="0"/>
              <w:keepLines w:val="0"/>
              <w:pageBreakBefore w:val="0"/>
              <w:kinsoku/>
              <w:wordWrap/>
              <w:overflowPunct/>
              <w:topLinePunct w:val="0"/>
              <w:autoSpaceDE/>
              <w:autoSpaceDN/>
              <w:bidi w:val="0"/>
              <w:spacing w:line="440" w:lineRule="exact"/>
              <w:ind w:firstLine="4972" w:firstLineChars="1776"/>
              <w:jc w:val="center"/>
              <w:rPr>
                <w:rFonts w:eastAsia="仿宋_GB2312"/>
                <w:sz w:val="28"/>
              </w:rPr>
            </w:pPr>
            <w:r>
              <w:rPr>
                <w:rFonts w:eastAsia="仿宋_GB2312"/>
                <w:sz w:val="28"/>
              </w:rPr>
              <w:t>202</w:t>
            </w:r>
            <w:r>
              <w:rPr>
                <w:rFonts w:hint="eastAsia" w:eastAsia="仿宋_GB2312"/>
                <w:sz w:val="28"/>
                <w:lang w:val="en-US" w:eastAsia="zh-CN"/>
              </w:rPr>
              <w:t>6</w:t>
            </w:r>
            <w:r>
              <w:rPr>
                <w:rFonts w:eastAsia="仿宋_GB2312"/>
                <w:sz w:val="28"/>
              </w:rPr>
              <w:t>年   月   日</w:t>
            </w:r>
          </w:p>
          <w:p w14:paraId="4ECA76A7">
            <w:pPr>
              <w:keepNext w:val="0"/>
              <w:keepLines w:val="0"/>
              <w:pageBreakBefore w:val="0"/>
              <w:kinsoku/>
              <w:wordWrap/>
              <w:overflowPunct/>
              <w:topLinePunct w:val="0"/>
              <w:autoSpaceDE/>
              <w:autoSpaceDN/>
              <w:bidi w:val="0"/>
              <w:spacing w:line="440" w:lineRule="exact"/>
              <w:ind w:firstLine="4972" w:firstLineChars="1776"/>
              <w:jc w:val="center"/>
              <w:rPr>
                <w:rFonts w:eastAsia="仿宋_GB2312"/>
                <w:sz w:val="28"/>
              </w:rPr>
            </w:pPr>
          </w:p>
        </w:tc>
      </w:tr>
    </w:tbl>
    <w:p w14:paraId="7A8FFB80">
      <w:pPr>
        <w:keepNext w:val="0"/>
        <w:keepLines w:val="0"/>
        <w:pageBreakBefore w:val="0"/>
        <w:widowControl/>
        <w:kinsoku/>
        <w:wordWrap/>
        <w:overflowPunct/>
        <w:topLinePunct w:val="0"/>
        <w:autoSpaceDE/>
        <w:autoSpaceDN/>
        <w:bidi w:val="0"/>
        <w:spacing w:line="440" w:lineRule="exact"/>
        <w:jc w:val="left"/>
        <w:rPr>
          <w:rFonts w:eastAsia="黑体"/>
          <w:color w:val="0000FF"/>
          <w:sz w:val="36"/>
          <w:szCs w:val="36"/>
          <w:lang w:val="en-US" w:eastAsia="zh-CN"/>
        </w:rPr>
        <w:sectPr>
          <w:footerReference r:id="rId5" w:type="first"/>
          <w:footerReference r:id="rId3" w:type="default"/>
          <w:footerReference r:id="rId4" w:type="even"/>
          <w:pgSz w:w="11906" w:h="16838"/>
          <w:pgMar w:top="2098" w:right="1474" w:bottom="1701" w:left="1474" w:header="851" w:footer="992" w:gutter="0"/>
          <w:cols w:space="720" w:num="1"/>
          <w:titlePg/>
          <w:docGrid w:type="linesAndChars" w:linePitch="312" w:charSpace="0"/>
        </w:sectPr>
      </w:pPr>
      <w:r>
        <w:rPr>
          <w:rFonts w:hint="eastAsia" w:eastAsia="黑体"/>
          <w:color w:val="0000FF"/>
          <w:sz w:val="36"/>
          <w:szCs w:val="36"/>
          <w:lang w:val="en-US" w:eastAsia="zh-CN"/>
        </w:rPr>
        <w:t>汇总表见下页</w:t>
      </w:r>
    </w:p>
    <w:p w14:paraId="371D1500">
      <w:pPr>
        <w:widowControl/>
        <w:jc w:val="left"/>
        <w:rPr>
          <w:rFonts w:eastAsia="黑体"/>
          <w:color w:val="0000FF"/>
          <w:sz w:val="32"/>
          <w:szCs w:val="32"/>
          <w:lang w:val="en-US" w:eastAsia="zh-CN"/>
        </w:rPr>
      </w:pPr>
      <w:r>
        <w:rPr>
          <w:rFonts w:eastAsia="黑体"/>
          <w:sz w:val="32"/>
          <w:szCs w:val="32"/>
        </w:rPr>
        <w:t>附件</w:t>
      </w:r>
      <w:r>
        <w:rPr>
          <w:rFonts w:hint="eastAsia" w:eastAsia="黑体"/>
          <w:sz w:val="32"/>
          <w:szCs w:val="32"/>
          <w:lang w:val="en-US" w:eastAsia="zh-CN"/>
        </w:rPr>
        <w:t xml:space="preserve">2 </w:t>
      </w:r>
      <w:r>
        <w:rPr>
          <w:rFonts w:hint="eastAsia" w:eastAsia="黑体"/>
          <w:color w:val="0000FF"/>
          <w:sz w:val="32"/>
          <w:szCs w:val="32"/>
          <w:lang w:val="en-US" w:eastAsia="zh-CN"/>
        </w:rPr>
        <w:t>此表系2021年表格根据今年样式修改的，待正式表格下发后请用正式表格</w:t>
      </w:r>
    </w:p>
    <w:tbl>
      <w:tblPr>
        <w:tblStyle w:val="11"/>
        <w:tblW w:w="0" w:type="auto"/>
        <w:jc w:val="center"/>
        <w:tblLayout w:type="autofit"/>
        <w:tblCellMar>
          <w:top w:w="0" w:type="dxa"/>
          <w:left w:w="108" w:type="dxa"/>
          <w:bottom w:w="0" w:type="dxa"/>
          <w:right w:w="108" w:type="dxa"/>
        </w:tblCellMar>
      </w:tblPr>
      <w:tblGrid>
        <w:gridCol w:w="436"/>
        <w:gridCol w:w="436"/>
        <w:gridCol w:w="436"/>
        <w:gridCol w:w="436"/>
        <w:gridCol w:w="436"/>
        <w:gridCol w:w="656"/>
        <w:gridCol w:w="436"/>
        <w:gridCol w:w="436"/>
        <w:gridCol w:w="436"/>
        <w:gridCol w:w="436"/>
        <w:gridCol w:w="437"/>
        <w:gridCol w:w="657"/>
        <w:gridCol w:w="432"/>
        <w:gridCol w:w="416"/>
        <w:gridCol w:w="452"/>
        <w:gridCol w:w="460"/>
        <w:gridCol w:w="516"/>
        <w:gridCol w:w="452"/>
        <w:gridCol w:w="452"/>
        <w:gridCol w:w="452"/>
        <w:gridCol w:w="498"/>
        <w:gridCol w:w="466"/>
        <w:gridCol w:w="11"/>
        <w:gridCol w:w="492"/>
        <w:gridCol w:w="11"/>
        <w:gridCol w:w="492"/>
        <w:gridCol w:w="10"/>
        <w:gridCol w:w="458"/>
        <w:gridCol w:w="514"/>
        <w:gridCol w:w="3"/>
        <w:gridCol w:w="546"/>
        <w:gridCol w:w="11"/>
        <w:gridCol w:w="437"/>
      </w:tblGrid>
      <w:tr w14:paraId="4A4ADCE9">
        <w:tblPrEx>
          <w:tblCellMar>
            <w:top w:w="0" w:type="dxa"/>
            <w:left w:w="108" w:type="dxa"/>
            <w:bottom w:w="0" w:type="dxa"/>
            <w:right w:w="108" w:type="dxa"/>
          </w:tblCellMar>
        </w:tblPrEx>
        <w:trPr>
          <w:trHeight w:val="930" w:hRule="atLeast"/>
          <w:jc w:val="center"/>
        </w:trPr>
        <w:tc>
          <w:tcPr>
            <w:tcW w:w="13255" w:type="dxa"/>
            <w:gridSpan w:val="33"/>
            <w:tcBorders>
              <w:top w:val="nil"/>
              <w:left w:val="nil"/>
              <w:bottom w:val="nil"/>
              <w:right w:val="nil"/>
            </w:tcBorders>
            <w:vAlign w:val="center"/>
          </w:tcPr>
          <w:p w14:paraId="4D11BC66">
            <w:pPr>
              <w:widowControl/>
              <w:jc w:val="center"/>
              <w:rPr>
                <w:rFonts w:eastAsia="黑体"/>
                <w:sz w:val="40"/>
                <w:szCs w:val="40"/>
              </w:rPr>
            </w:pPr>
            <w:r>
              <w:rPr>
                <w:rFonts w:hint="eastAsia" w:ascii="方正小标宋_GBK" w:hAnsi="方正小标宋_GBK" w:eastAsia="方正小标宋_GBK" w:cs="方正小标宋_GBK"/>
                <w:sz w:val="40"/>
                <w:szCs w:val="40"/>
              </w:rPr>
              <w:t>江苏省第十</w:t>
            </w:r>
            <w:r>
              <w:rPr>
                <w:rFonts w:hint="eastAsia" w:ascii="方正小标宋_GBK" w:hAnsi="方正小标宋_GBK" w:eastAsia="方正小标宋_GBK" w:cs="方正小标宋_GBK"/>
                <w:sz w:val="40"/>
                <w:szCs w:val="40"/>
                <w:lang w:val="en-US" w:eastAsia="zh-CN"/>
              </w:rPr>
              <w:t>七</w:t>
            </w:r>
            <w:r>
              <w:rPr>
                <w:rFonts w:hint="eastAsia" w:ascii="方正小标宋_GBK" w:hAnsi="方正小标宋_GBK" w:eastAsia="方正小标宋_GBK" w:cs="方正小标宋_GBK"/>
                <w:sz w:val="40"/>
                <w:szCs w:val="40"/>
              </w:rPr>
              <w:t>批特级教师推荐人选汇总名册</w:t>
            </w:r>
          </w:p>
        </w:tc>
      </w:tr>
      <w:tr w14:paraId="70EC7B08">
        <w:tblPrEx>
          <w:tblCellMar>
            <w:top w:w="0" w:type="dxa"/>
            <w:left w:w="108" w:type="dxa"/>
            <w:bottom w:w="0" w:type="dxa"/>
            <w:right w:w="108" w:type="dxa"/>
          </w:tblCellMar>
        </w:tblPrEx>
        <w:trPr>
          <w:trHeight w:val="645" w:hRule="atLeast"/>
          <w:jc w:val="center"/>
        </w:trPr>
        <w:tc>
          <w:tcPr>
            <w:tcW w:w="13255" w:type="dxa"/>
            <w:gridSpan w:val="33"/>
            <w:tcBorders>
              <w:top w:val="nil"/>
              <w:left w:val="nil"/>
              <w:bottom w:val="single" w:color="auto" w:sz="4" w:space="0"/>
              <w:right w:val="nil"/>
            </w:tcBorders>
            <w:vAlign w:val="center"/>
          </w:tcPr>
          <w:p w14:paraId="2CA08B4C">
            <w:pPr>
              <w:widowControl/>
              <w:jc w:val="left"/>
              <w:rPr>
                <w:sz w:val="22"/>
                <w:szCs w:val="22"/>
              </w:rPr>
            </w:pPr>
            <w:r>
              <w:rPr>
                <w:sz w:val="22"/>
                <w:szCs w:val="22"/>
              </w:rPr>
              <w:t>填报单位（盖章）：                            填报人：                 联系电话：                 填报时间：20</w:t>
            </w:r>
            <w:r>
              <w:rPr>
                <w:rFonts w:hint="eastAsia"/>
                <w:sz w:val="22"/>
                <w:szCs w:val="22"/>
                <w:lang w:val="en-US" w:eastAsia="zh-CN"/>
              </w:rPr>
              <w:t>26</w:t>
            </w:r>
            <w:r>
              <w:rPr>
                <w:sz w:val="22"/>
                <w:szCs w:val="22"/>
              </w:rPr>
              <w:t>年  月  日</w:t>
            </w:r>
          </w:p>
        </w:tc>
      </w:tr>
      <w:tr w14:paraId="51E92ECF">
        <w:tblPrEx>
          <w:tblCellMar>
            <w:top w:w="0" w:type="dxa"/>
            <w:left w:w="108" w:type="dxa"/>
            <w:bottom w:w="0" w:type="dxa"/>
            <w:right w:w="108" w:type="dxa"/>
          </w:tblCellMar>
        </w:tblPrEx>
        <w:trPr>
          <w:trHeight w:val="1152" w:hRule="atLeast"/>
          <w:jc w:val="center"/>
        </w:trPr>
        <w:tc>
          <w:tcPr>
            <w:tcW w:w="436" w:type="dxa"/>
            <w:tcBorders>
              <w:top w:val="nil"/>
              <w:left w:val="single" w:color="auto" w:sz="4" w:space="0"/>
              <w:bottom w:val="single" w:color="auto" w:sz="4" w:space="0"/>
              <w:right w:val="single" w:color="auto" w:sz="4" w:space="0"/>
            </w:tcBorders>
            <w:vAlign w:val="center"/>
          </w:tcPr>
          <w:p w14:paraId="7B03C839">
            <w:pPr>
              <w:widowControl/>
              <w:jc w:val="center"/>
              <w:rPr>
                <w:sz w:val="22"/>
                <w:szCs w:val="22"/>
              </w:rPr>
            </w:pPr>
            <w:r>
              <w:rPr>
                <w:rFonts w:eastAsia="仿宋_GB2312"/>
                <w:sz w:val="22"/>
                <w:szCs w:val="22"/>
              </w:rPr>
              <w:t>序号</w:t>
            </w:r>
          </w:p>
        </w:tc>
        <w:tc>
          <w:tcPr>
            <w:tcW w:w="436" w:type="dxa"/>
            <w:tcBorders>
              <w:top w:val="nil"/>
              <w:left w:val="nil"/>
              <w:bottom w:val="single" w:color="auto" w:sz="4" w:space="0"/>
              <w:right w:val="single" w:color="auto" w:sz="4" w:space="0"/>
            </w:tcBorders>
            <w:vAlign w:val="center"/>
          </w:tcPr>
          <w:p w14:paraId="7E306257">
            <w:pPr>
              <w:widowControl/>
              <w:jc w:val="center"/>
              <w:rPr>
                <w:rFonts w:eastAsia="仿宋_GB2312"/>
                <w:sz w:val="22"/>
                <w:szCs w:val="22"/>
              </w:rPr>
            </w:pPr>
            <w:r>
              <w:rPr>
                <w:rFonts w:eastAsia="仿宋_GB2312"/>
                <w:sz w:val="22"/>
                <w:szCs w:val="22"/>
              </w:rPr>
              <w:t>所在市</w:t>
            </w:r>
          </w:p>
        </w:tc>
        <w:tc>
          <w:tcPr>
            <w:tcW w:w="436" w:type="dxa"/>
            <w:tcBorders>
              <w:top w:val="nil"/>
              <w:left w:val="nil"/>
              <w:bottom w:val="single" w:color="auto" w:sz="4" w:space="0"/>
              <w:right w:val="single" w:color="auto" w:sz="4" w:space="0"/>
            </w:tcBorders>
            <w:vAlign w:val="center"/>
          </w:tcPr>
          <w:p w14:paraId="122AB031">
            <w:pPr>
              <w:widowControl/>
              <w:jc w:val="center"/>
              <w:rPr>
                <w:sz w:val="22"/>
                <w:szCs w:val="22"/>
              </w:rPr>
            </w:pPr>
            <w:r>
              <w:rPr>
                <w:rFonts w:eastAsia="仿宋_GB2312"/>
                <w:sz w:val="22"/>
                <w:szCs w:val="22"/>
              </w:rPr>
              <w:t>工作单位</w:t>
            </w:r>
          </w:p>
        </w:tc>
        <w:tc>
          <w:tcPr>
            <w:tcW w:w="436" w:type="dxa"/>
            <w:tcBorders>
              <w:top w:val="nil"/>
              <w:left w:val="nil"/>
              <w:bottom w:val="single" w:color="auto" w:sz="4" w:space="0"/>
              <w:right w:val="single" w:color="auto" w:sz="4" w:space="0"/>
            </w:tcBorders>
            <w:vAlign w:val="center"/>
          </w:tcPr>
          <w:p w14:paraId="63B437D4">
            <w:pPr>
              <w:widowControl/>
              <w:jc w:val="center"/>
              <w:rPr>
                <w:sz w:val="22"/>
                <w:szCs w:val="22"/>
              </w:rPr>
            </w:pPr>
            <w:r>
              <w:rPr>
                <w:rFonts w:eastAsia="仿宋_GB2312"/>
                <w:sz w:val="22"/>
                <w:szCs w:val="22"/>
              </w:rPr>
              <w:t>姓名</w:t>
            </w:r>
          </w:p>
        </w:tc>
        <w:tc>
          <w:tcPr>
            <w:tcW w:w="436" w:type="dxa"/>
            <w:tcBorders>
              <w:top w:val="nil"/>
              <w:left w:val="nil"/>
              <w:bottom w:val="single" w:color="auto" w:sz="4" w:space="0"/>
              <w:right w:val="single" w:color="auto" w:sz="4" w:space="0"/>
            </w:tcBorders>
            <w:vAlign w:val="center"/>
          </w:tcPr>
          <w:p w14:paraId="4A048328">
            <w:pPr>
              <w:widowControl/>
              <w:jc w:val="center"/>
              <w:rPr>
                <w:sz w:val="22"/>
                <w:szCs w:val="22"/>
              </w:rPr>
            </w:pPr>
            <w:r>
              <w:rPr>
                <w:rFonts w:eastAsia="仿宋_GB2312"/>
                <w:sz w:val="22"/>
                <w:szCs w:val="22"/>
              </w:rPr>
              <w:t>性别</w:t>
            </w:r>
          </w:p>
        </w:tc>
        <w:tc>
          <w:tcPr>
            <w:tcW w:w="666" w:type="dxa"/>
            <w:tcBorders>
              <w:top w:val="nil"/>
              <w:left w:val="nil"/>
              <w:bottom w:val="single" w:color="auto" w:sz="4" w:space="0"/>
              <w:right w:val="single" w:color="auto" w:sz="4" w:space="0"/>
            </w:tcBorders>
            <w:vAlign w:val="center"/>
          </w:tcPr>
          <w:p w14:paraId="3309E880">
            <w:pPr>
              <w:widowControl/>
              <w:jc w:val="center"/>
              <w:rPr>
                <w:sz w:val="22"/>
                <w:szCs w:val="22"/>
              </w:rPr>
            </w:pPr>
            <w:r>
              <w:rPr>
                <w:rFonts w:eastAsia="仿宋_GB2312"/>
                <w:sz w:val="22"/>
                <w:szCs w:val="22"/>
              </w:rPr>
              <w:t>出生年月</w:t>
            </w:r>
          </w:p>
        </w:tc>
        <w:tc>
          <w:tcPr>
            <w:tcW w:w="436" w:type="dxa"/>
            <w:tcBorders>
              <w:top w:val="nil"/>
              <w:left w:val="nil"/>
              <w:bottom w:val="single" w:color="auto" w:sz="4" w:space="0"/>
              <w:right w:val="single" w:color="auto" w:sz="4" w:space="0"/>
            </w:tcBorders>
            <w:vAlign w:val="center"/>
          </w:tcPr>
          <w:p w14:paraId="64DB4F5F">
            <w:pPr>
              <w:widowControl/>
              <w:jc w:val="center"/>
              <w:rPr>
                <w:rFonts w:eastAsia="仿宋_GB2312"/>
                <w:sz w:val="22"/>
                <w:szCs w:val="22"/>
              </w:rPr>
            </w:pPr>
            <w:r>
              <w:rPr>
                <w:rFonts w:eastAsia="仿宋_GB2312"/>
                <w:sz w:val="22"/>
                <w:szCs w:val="22"/>
              </w:rPr>
              <w:t>教龄</w:t>
            </w:r>
          </w:p>
        </w:tc>
        <w:tc>
          <w:tcPr>
            <w:tcW w:w="436" w:type="dxa"/>
            <w:tcBorders>
              <w:top w:val="nil"/>
              <w:left w:val="nil"/>
              <w:bottom w:val="single" w:color="auto" w:sz="4" w:space="0"/>
              <w:right w:val="single" w:color="auto" w:sz="4" w:space="0"/>
            </w:tcBorders>
            <w:vAlign w:val="center"/>
          </w:tcPr>
          <w:p w14:paraId="7FE017F0">
            <w:pPr>
              <w:widowControl/>
              <w:jc w:val="center"/>
              <w:rPr>
                <w:rFonts w:eastAsia="仿宋_GB2312"/>
                <w:sz w:val="22"/>
                <w:szCs w:val="22"/>
              </w:rPr>
            </w:pPr>
            <w:r>
              <w:rPr>
                <w:rFonts w:eastAsia="仿宋_GB2312"/>
                <w:sz w:val="22"/>
                <w:szCs w:val="22"/>
              </w:rPr>
              <w:t>班主任年限</w:t>
            </w:r>
          </w:p>
        </w:tc>
        <w:tc>
          <w:tcPr>
            <w:tcW w:w="436" w:type="dxa"/>
            <w:tcBorders>
              <w:top w:val="nil"/>
              <w:left w:val="nil"/>
              <w:bottom w:val="single" w:color="auto" w:sz="4" w:space="0"/>
              <w:right w:val="single" w:color="auto" w:sz="4" w:space="0"/>
            </w:tcBorders>
            <w:vAlign w:val="center"/>
          </w:tcPr>
          <w:p w14:paraId="70AB2316">
            <w:pPr>
              <w:widowControl/>
              <w:jc w:val="center"/>
              <w:rPr>
                <w:sz w:val="22"/>
                <w:szCs w:val="22"/>
              </w:rPr>
            </w:pPr>
            <w:r>
              <w:rPr>
                <w:rFonts w:eastAsia="仿宋_GB2312"/>
                <w:sz w:val="22"/>
                <w:szCs w:val="22"/>
              </w:rPr>
              <w:t>最高学历</w:t>
            </w:r>
          </w:p>
        </w:tc>
        <w:tc>
          <w:tcPr>
            <w:tcW w:w="436" w:type="dxa"/>
            <w:tcBorders>
              <w:top w:val="nil"/>
              <w:left w:val="nil"/>
              <w:bottom w:val="single" w:color="auto" w:sz="4" w:space="0"/>
              <w:right w:val="single" w:color="auto" w:sz="4" w:space="0"/>
            </w:tcBorders>
            <w:vAlign w:val="center"/>
          </w:tcPr>
          <w:p w14:paraId="747A021F">
            <w:pPr>
              <w:widowControl/>
              <w:jc w:val="center"/>
              <w:rPr>
                <w:sz w:val="22"/>
                <w:szCs w:val="22"/>
              </w:rPr>
            </w:pPr>
            <w:r>
              <w:rPr>
                <w:rFonts w:eastAsia="仿宋_GB2312"/>
                <w:sz w:val="22"/>
                <w:szCs w:val="22"/>
              </w:rPr>
              <w:t>最高学位</w:t>
            </w:r>
          </w:p>
        </w:tc>
        <w:tc>
          <w:tcPr>
            <w:tcW w:w="1108" w:type="dxa"/>
            <w:gridSpan w:val="2"/>
            <w:tcBorders>
              <w:top w:val="single" w:color="auto" w:sz="4" w:space="0"/>
              <w:left w:val="nil"/>
              <w:bottom w:val="single" w:color="auto" w:sz="4" w:space="0"/>
              <w:right w:val="single" w:color="auto" w:sz="4" w:space="0"/>
            </w:tcBorders>
            <w:vAlign w:val="center"/>
          </w:tcPr>
          <w:p w14:paraId="588D335B">
            <w:pPr>
              <w:widowControl/>
              <w:jc w:val="center"/>
              <w:rPr>
                <w:rFonts w:eastAsia="仿宋_GB2312"/>
                <w:sz w:val="22"/>
                <w:szCs w:val="22"/>
              </w:rPr>
            </w:pPr>
            <w:r>
              <w:rPr>
                <w:rFonts w:eastAsia="仿宋_GB2312"/>
                <w:sz w:val="22"/>
                <w:szCs w:val="22"/>
              </w:rPr>
              <w:t>现职称及聘任时间</w:t>
            </w:r>
          </w:p>
        </w:tc>
        <w:tc>
          <w:tcPr>
            <w:tcW w:w="852" w:type="dxa"/>
            <w:gridSpan w:val="2"/>
            <w:tcBorders>
              <w:top w:val="single" w:color="auto" w:sz="4" w:space="0"/>
              <w:left w:val="nil"/>
              <w:bottom w:val="single" w:color="auto" w:sz="4" w:space="0"/>
              <w:right w:val="single" w:color="auto" w:sz="4" w:space="0"/>
            </w:tcBorders>
            <w:vAlign w:val="center"/>
          </w:tcPr>
          <w:p w14:paraId="59EADD70">
            <w:pPr>
              <w:widowControl/>
              <w:tabs>
                <w:tab w:val="left" w:pos="454"/>
              </w:tabs>
              <w:jc w:val="center"/>
              <w:rPr>
                <w:sz w:val="22"/>
                <w:szCs w:val="22"/>
              </w:rPr>
            </w:pPr>
            <w:r>
              <w:rPr>
                <w:rFonts w:eastAsia="仿宋_GB2312"/>
                <w:sz w:val="22"/>
                <w:szCs w:val="22"/>
              </w:rPr>
              <w:t>现任行政职务及任职时间</w:t>
            </w:r>
          </w:p>
        </w:tc>
        <w:tc>
          <w:tcPr>
            <w:tcW w:w="455" w:type="dxa"/>
            <w:tcBorders>
              <w:top w:val="nil"/>
              <w:left w:val="nil"/>
              <w:bottom w:val="single" w:color="auto" w:sz="4" w:space="0"/>
              <w:right w:val="single" w:color="auto" w:sz="4" w:space="0"/>
            </w:tcBorders>
            <w:vAlign w:val="center"/>
          </w:tcPr>
          <w:p w14:paraId="0B084738">
            <w:pPr>
              <w:widowControl/>
              <w:jc w:val="center"/>
              <w:rPr>
                <w:sz w:val="22"/>
                <w:szCs w:val="22"/>
              </w:rPr>
            </w:pPr>
            <w:r>
              <w:rPr>
                <w:rFonts w:eastAsia="仿宋_GB2312"/>
                <w:sz w:val="22"/>
                <w:szCs w:val="22"/>
              </w:rPr>
              <w:t>任教学科</w:t>
            </w:r>
          </w:p>
        </w:tc>
        <w:tc>
          <w:tcPr>
            <w:tcW w:w="465" w:type="dxa"/>
            <w:tcBorders>
              <w:top w:val="nil"/>
              <w:left w:val="nil"/>
              <w:bottom w:val="single" w:color="auto" w:sz="4" w:space="0"/>
              <w:right w:val="single" w:color="auto" w:sz="4" w:space="0"/>
            </w:tcBorders>
            <w:vAlign w:val="center"/>
          </w:tcPr>
          <w:p w14:paraId="13A9197B">
            <w:pPr>
              <w:widowControl/>
              <w:jc w:val="center"/>
              <w:rPr>
                <w:sz w:val="22"/>
                <w:szCs w:val="22"/>
              </w:rPr>
            </w:pPr>
            <w:r>
              <w:rPr>
                <w:rFonts w:eastAsia="仿宋_GB2312"/>
                <w:sz w:val="22"/>
                <w:szCs w:val="22"/>
              </w:rPr>
              <w:t>任教学段</w:t>
            </w:r>
          </w:p>
        </w:tc>
        <w:tc>
          <w:tcPr>
            <w:tcW w:w="516" w:type="dxa"/>
            <w:tcBorders>
              <w:top w:val="nil"/>
              <w:left w:val="nil"/>
              <w:bottom w:val="single" w:color="auto" w:sz="4" w:space="0"/>
              <w:right w:val="single" w:color="auto" w:sz="4" w:space="0"/>
            </w:tcBorders>
            <w:vAlign w:val="center"/>
          </w:tcPr>
          <w:p w14:paraId="30E42FEB">
            <w:pPr>
              <w:widowControl/>
              <w:jc w:val="center"/>
              <w:rPr>
                <w:rFonts w:eastAsia="仿宋_GB2312"/>
                <w:sz w:val="22"/>
                <w:szCs w:val="22"/>
              </w:rPr>
            </w:pPr>
            <w:r>
              <w:rPr>
                <w:rFonts w:eastAsia="仿宋_GB2312"/>
                <w:sz w:val="22"/>
                <w:szCs w:val="22"/>
              </w:rPr>
              <w:t>年课时数</w:t>
            </w:r>
          </w:p>
        </w:tc>
        <w:tc>
          <w:tcPr>
            <w:tcW w:w="455" w:type="dxa"/>
            <w:tcBorders>
              <w:top w:val="nil"/>
              <w:left w:val="nil"/>
              <w:bottom w:val="single" w:color="auto" w:sz="4" w:space="0"/>
              <w:right w:val="single" w:color="auto" w:sz="4" w:space="0"/>
            </w:tcBorders>
            <w:vAlign w:val="center"/>
          </w:tcPr>
          <w:p w14:paraId="01F184DB">
            <w:pPr>
              <w:widowControl/>
              <w:jc w:val="center"/>
              <w:rPr>
                <w:sz w:val="22"/>
                <w:szCs w:val="22"/>
              </w:rPr>
            </w:pPr>
            <w:r>
              <w:rPr>
                <w:rFonts w:eastAsia="仿宋_GB2312"/>
                <w:sz w:val="22"/>
                <w:szCs w:val="22"/>
              </w:rPr>
              <w:t>学校类型</w:t>
            </w:r>
          </w:p>
        </w:tc>
        <w:tc>
          <w:tcPr>
            <w:tcW w:w="455" w:type="dxa"/>
            <w:tcBorders>
              <w:top w:val="nil"/>
              <w:left w:val="nil"/>
              <w:bottom w:val="single" w:color="auto" w:sz="4" w:space="0"/>
              <w:right w:val="single" w:color="auto" w:sz="4" w:space="0"/>
            </w:tcBorders>
            <w:vAlign w:val="center"/>
          </w:tcPr>
          <w:p w14:paraId="7A49A4C1">
            <w:pPr>
              <w:widowControl/>
              <w:jc w:val="center"/>
              <w:rPr>
                <w:sz w:val="22"/>
                <w:szCs w:val="22"/>
              </w:rPr>
            </w:pPr>
            <w:r>
              <w:rPr>
                <w:rFonts w:eastAsia="仿宋_GB2312"/>
                <w:sz w:val="22"/>
                <w:szCs w:val="22"/>
              </w:rPr>
              <w:t>人员类型</w:t>
            </w:r>
          </w:p>
        </w:tc>
        <w:tc>
          <w:tcPr>
            <w:tcW w:w="455" w:type="dxa"/>
            <w:tcBorders>
              <w:top w:val="nil"/>
              <w:left w:val="nil"/>
              <w:bottom w:val="single" w:color="auto" w:sz="4" w:space="0"/>
              <w:right w:val="single" w:color="auto" w:sz="4" w:space="0"/>
            </w:tcBorders>
            <w:vAlign w:val="center"/>
          </w:tcPr>
          <w:p w14:paraId="4F19962F">
            <w:pPr>
              <w:widowControl/>
              <w:jc w:val="center"/>
              <w:rPr>
                <w:rFonts w:eastAsia="仿宋_GB2312"/>
                <w:sz w:val="22"/>
                <w:szCs w:val="22"/>
              </w:rPr>
            </w:pPr>
            <w:r>
              <w:rPr>
                <w:rFonts w:eastAsia="仿宋_GB2312"/>
                <w:sz w:val="22"/>
                <w:szCs w:val="22"/>
              </w:rPr>
              <w:t>曾获最高荣誉</w:t>
            </w:r>
          </w:p>
        </w:tc>
        <w:tc>
          <w:tcPr>
            <w:tcW w:w="512" w:type="dxa"/>
            <w:tcBorders>
              <w:top w:val="nil"/>
              <w:left w:val="nil"/>
              <w:bottom w:val="single" w:color="auto" w:sz="4" w:space="0"/>
              <w:right w:val="single" w:color="auto" w:sz="4" w:space="0"/>
            </w:tcBorders>
            <w:vAlign w:val="center"/>
          </w:tcPr>
          <w:p w14:paraId="04635E67">
            <w:pPr>
              <w:widowControl/>
              <w:jc w:val="center"/>
              <w:rPr>
                <w:rFonts w:eastAsia="仿宋_GB2312"/>
                <w:sz w:val="22"/>
                <w:szCs w:val="22"/>
              </w:rPr>
            </w:pPr>
            <w:r>
              <w:rPr>
                <w:rFonts w:eastAsia="仿宋_GB2312"/>
                <w:sz w:val="22"/>
                <w:szCs w:val="22"/>
              </w:rPr>
              <w:t>农村任教或支教年限</w:t>
            </w:r>
          </w:p>
        </w:tc>
        <w:tc>
          <w:tcPr>
            <w:tcW w:w="473" w:type="dxa"/>
            <w:tcBorders>
              <w:top w:val="nil"/>
              <w:left w:val="nil"/>
              <w:bottom w:val="single" w:color="auto" w:sz="4" w:space="0"/>
              <w:right w:val="single" w:color="auto" w:sz="4" w:space="0"/>
            </w:tcBorders>
            <w:vAlign w:val="center"/>
          </w:tcPr>
          <w:p w14:paraId="2A7AEEB0">
            <w:pPr>
              <w:widowControl/>
              <w:jc w:val="center"/>
              <w:rPr>
                <w:rFonts w:eastAsia="仿宋_GB2312"/>
                <w:sz w:val="22"/>
                <w:szCs w:val="22"/>
              </w:rPr>
            </w:pPr>
            <w:r>
              <w:rPr>
                <w:rFonts w:eastAsia="仿宋_GB2312"/>
                <w:sz w:val="22"/>
                <w:szCs w:val="22"/>
              </w:rPr>
              <w:t>民主测评优秀率</w:t>
            </w:r>
          </w:p>
        </w:tc>
        <w:tc>
          <w:tcPr>
            <w:tcW w:w="517" w:type="dxa"/>
            <w:gridSpan w:val="2"/>
            <w:tcBorders>
              <w:top w:val="nil"/>
              <w:left w:val="nil"/>
              <w:bottom w:val="single" w:color="auto" w:sz="4" w:space="0"/>
              <w:right w:val="single" w:color="auto" w:sz="4" w:space="0"/>
            </w:tcBorders>
            <w:vAlign w:val="center"/>
          </w:tcPr>
          <w:p w14:paraId="7511B977">
            <w:pPr>
              <w:widowControl/>
              <w:jc w:val="center"/>
              <w:rPr>
                <w:rFonts w:eastAsia="仿宋_GB2312"/>
                <w:sz w:val="22"/>
                <w:szCs w:val="22"/>
              </w:rPr>
            </w:pPr>
            <w:r>
              <w:rPr>
                <w:rFonts w:eastAsia="仿宋_GB2312"/>
                <w:sz w:val="22"/>
                <w:szCs w:val="22"/>
              </w:rPr>
              <w:t>设区市统一教学测评排名</w:t>
            </w:r>
          </w:p>
        </w:tc>
        <w:tc>
          <w:tcPr>
            <w:tcW w:w="517" w:type="dxa"/>
            <w:gridSpan w:val="2"/>
            <w:tcBorders>
              <w:top w:val="nil"/>
              <w:left w:val="nil"/>
              <w:bottom w:val="single" w:color="auto" w:sz="4" w:space="0"/>
              <w:right w:val="single" w:color="auto" w:sz="4" w:space="0"/>
            </w:tcBorders>
            <w:vAlign w:val="center"/>
          </w:tcPr>
          <w:p w14:paraId="64B1E2F4">
            <w:pPr>
              <w:widowControl/>
              <w:jc w:val="center"/>
              <w:rPr>
                <w:rFonts w:eastAsia="仿宋_GB2312"/>
                <w:sz w:val="22"/>
                <w:szCs w:val="22"/>
              </w:rPr>
            </w:pPr>
            <w:r>
              <w:rPr>
                <w:rFonts w:eastAsia="仿宋_GB2312"/>
                <w:sz w:val="22"/>
                <w:szCs w:val="22"/>
              </w:rPr>
              <w:t>论文和课题代表作鉴定排名</w:t>
            </w:r>
          </w:p>
        </w:tc>
        <w:tc>
          <w:tcPr>
            <w:tcW w:w="475" w:type="dxa"/>
            <w:gridSpan w:val="2"/>
            <w:tcBorders>
              <w:top w:val="nil"/>
              <w:left w:val="nil"/>
              <w:bottom w:val="single" w:color="auto" w:sz="4" w:space="0"/>
              <w:right w:val="single" w:color="auto" w:sz="4" w:space="0"/>
            </w:tcBorders>
            <w:vAlign w:val="center"/>
          </w:tcPr>
          <w:p w14:paraId="1330FCBF">
            <w:pPr>
              <w:widowControl/>
              <w:jc w:val="center"/>
              <w:rPr>
                <w:rFonts w:eastAsia="仿宋_GB2312"/>
                <w:sz w:val="22"/>
                <w:szCs w:val="22"/>
              </w:rPr>
            </w:pPr>
            <w:r>
              <w:rPr>
                <w:rFonts w:eastAsia="仿宋_GB2312"/>
                <w:sz w:val="22"/>
                <w:szCs w:val="22"/>
              </w:rPr>
              <w:t>设区市推荐排名</w:t>
            </w:r>
          </w:p>
        </w:tc>
        <w:tc>
          <w:tcPr>
            <w:tcW w:w="454" w:type="dxa"/>
            <w:tcBorders>
              <w:top w:val="nil"/>
              <w:left w:val="nil"/>
              <w:bottom w:val="single" w:color="auto" w:sz="4" w:space="0"/>
              <w:right w:val="single" w:color="auto" w:sz="4" w:space="0"/>
            </w:tcBorders>
            <w:vAlign w:val="center"/>
          </w:tcPr>
          <w:p w14:paraId="52DB7EA3">
            <w:pPr>
              <w:widowControl/>
              <w:jc w:val="center"/>
              <w:rPr>
                <w:rFonts w:eastAsia="仿宋_GB2312"/>
                <w:sz w:val="22"/>
                <w:szCs w:val="22"/>
              </w:rPr>
            </w:pPr>
            <w:r>
              <w:rPr>
                <w:rFonts w:eastAsia="仿宋_GB2312"/>
                <w:sz w:val="22"/>
                <w:szCs w:val="22"/>
              </w:rPr>
              <w:t>身份证号码</w:t>
            </w:r>
          </w:p>
        </w:tc>
        <w:tc>
          <w:tcPr>
            <w:tcW w:w="519" w:type="dxa"/>
            <w:gridSpan w:val="3"/>
            <w:tcBorders>
              <w:top w:val="single" w:color="auto" w:sz="4" w:space="0"/>
              <w:left w:val="nil"/>
              <w:bottom w:val="single" w:color="auto" w:sz="4" w:space="0"/>
              <w:right w:val="single" w:color="auto" w:sz="4" w:space="0"/>
            </w:tcBorders>
            <w:vAlign w:val="center"/>
          </w:tcPr>
          <w:p w14:paraId="1279F390">
            <w:pPr>
              <w:widowControl/>
              <w:jc w:val="center"/>
              <w:rPr>
                <w:rFonts w:eastAsia="仿宋_GB2312"/>
                <w:sz w:val="22"/>
                <w:szCs w:val="22"/>
              </w:rPr>
            </w:pPr>
            <w:r>
              <w:rPr>
                <w:rFonts w:eastAsia="仿宋_GB2312"/>
                <w:sz w:val="22"/>
                <w:szCs w:val="22"/>
              </w:rPr>
              <w:t>手机号码</w:t>
            </w:r>
          </w:p>
        </w:tc>
        <w:tc>
          <w:tcPr>
            <w:tcW w:w="437" w:type="dxa"/>
            <w:tcBorders>
              <w:top w:val="single" w:color="auto" w:sz="4" w:space="0"/>
              <w:left w:val="nil"/>
              <w:bottom w:val="single" w:color="auto" w:sz="4" w:space="0"/>
              <w:right w:val="single" w:color="auto" w:sz="4" w:space="0"/>
            </w:tcBorders>
            <w:noWrap/>
            <w:vAlign w:val="center"/>
          </w:tcPr>
          <w:p w14:paraId="5F7FDE0B">
            <w:pPr>
              <w:widowControl/>
              <w:jc w:val="center"/>
              <w:rPr>
                <w:sz w:val="22"/>
                <w:szCs w:val="22"/>
              </w:rPr>
            </w:pPr>
            <w:r>
              <w:rPr>
                <w:rFonts w:ascii="Times New Roman" w:hAnsi="Times New Roman" w:eastAsia="仿宋_GB2312" w:cs="Times New Roman"/>
                <w:sz w:val="22"/>
                <w:szCs w:val="22"/>
              </w:rPr>
              <w:t>备注</w:t>
            </w:r>
          </w:p>
        </w:tc>
      </w:tr>
      <w:tr w14:paraId="1205C1DA">
        <w:trPr>
          <w:trHeight w:val="600" w:hRule="atLeast"/>
          <w:jc w:val="center"/>
        </w:trPr>
        <w:tc>
          <w:tcPr>
            <w:tcW w:w="436" w:type="dxa"/>
            <w:tcBorders>
              <w:top w:val="nil"/>
              <w:left w:val="single" w:color="auto" w:sz="4" w:space="0"/>
              <w:bottom w:val="single" w:color="auto" w:sz="4" w:space="0"/>
              <w:right w:val="single" w:color="auto" w:sz="4" w:space="0"/>
            </w:tcBorders>
            <w:vAlign w:val="center"/>
          </w:tcPr>
          <w:p w14:paraId="0DB27750">
            <w:pPr>
              <w:widowControl/>
              <w:jc w:val="center"/>
              <w:rPr>
                <w:sz w:val="20"/>
              </w:rPr>
            </w:pPr>
            <w:r>
              <w:rPr>
                <w:sz w:val="20"/>
              </w:rPr>
              <w:t>1</w:t>
            </w:r>
          </w:p>
        </w:tc>
        <w:tc>
          <w:tcPr>
            <w:tcW w:w="436" w:type="dxa"/>
            <w:tcBorders>
              <w:top w:val="nil"/>
              <w:left w:val="nil"/>
              <w:bottom w:val="single" w:color="auto" w:sz="4" w:space="0"/>
              <w:right w:val="single" w:color="auto" w:sz="4" w:space="0"/>
            </w:tcBorders>
            <w:vAlign w:val="center"/>
          </w:tcPr>
          <w:p w14:paraId="646AE4C7">
            <w:pPr>
              <w:widowControl/>
              <w:jc w:val="center"/>
              <w:rPr>
                <w:rFonts w:hint="eastAsia" w:eastAsia="宋体"/>
                <w:sz w:val="20"/>
                <w:lang w:val="en-US" w:eastAsia="zh-CN"/>
              </w:rPr>
            </w:pPr>
            <w:r>
              <w:rPr>
                <w:rFonts w:hint="eastAsia"/>
                <w:sz w:val="20"/>
                <w:lang w:val="en-US" w:eastAsia="zh-CN"/>
              </w:rPr>
              <w:t>南京市</w:t>
            </w:r>
          </w:p>
        </w:tc>
        <w:tc>
          <w:tcPr>
            <w:tcW w:w="436" w:type="dxa"/>
            <w:tcBorders>
              <w:top w:val="nil"/>
              <w:left w:val="nil"/>
              <w:bottom w:val="single" w:color="auto" w:sz="4" w:space="0"/>
              <w:right w:val="single" w:color="auto" w:sz="4" w:space="0"/>
            </w:tcBorders>
            <w:vAlign w:val="center"/>
          </w:tcPr>
          <w:p w14:paraId="3330C359">
            <w:pPr>
              <w:widowControl/>
              <w:jc w:val="left"/>
              <w:rPr>
                <w:rFonts w:hint="default" w:eastAsia="宋体"/>
                <w:sz w:val="20"/>
                <w:lang w:val="en-US" w:eastAsia="zh-CN"/>
              </w:rPr>
            </w:pPr>
            <w:r>
              <w:rPr>
                <w:rFonts w:hint="eastAsia"/>
                <w:sz w:val="20"/>
                <w:lang w:val="en-US" w:eastAsia="zh-CN"/>
              </w:rPr>
              <w:t>南京市第九中学</w:t>
            </w:r>
          </w:p>
        </w:tc>
        <w:tc>
          <w:tcPr>
            <w:tcW w:w="436" w:type="dxa"/>
            <w:tcBorders>
              <w:top w:val="nil"/>
              <w:left w:val="nil"/>
              <w:bottom w:val="single" w:color="auto" w:sz="4" w:space="0"/>
              <w:right w:val="single" w:color="auto" w:sz="4" w:space="0"/>
            </w:tcBorders>
            <w:vAlign w:val="center"/>
          </w:tcPr>
          <w:p w14:paraId="6569FA5B">
            <w:pPr>
              <w:widowControl/>
              <w:jc w:val="center"/>
              <w:rPr>
                <w:rFonts w:hint="eastAsia" w:eastAsia="宋体"/>
                <w:sz w:val="20"/>
                <w:lang w:val="en-US" w:eastAsia="zh-CN"/>
              </w:rPr>
            </w:pPr>
            <w:r>
              <w:rPr>
                <w:rFonts w:hint="eastAsia"/>
                <w:sz w:val="20"/>
                <w:lang w:val="en-US" w:eastAsia="zh-CN"/>
              </w:rPr>
              <w:t>陈俊</w:t>
            </w:r>
          </w:p>
        </w:tc>
        <w:tc>
          <w:tcPr>
            <w:tcW w:w="436" w:type="dxa"/>
            <w:tcBorders>
              <w:top w:val="nil"/>
              <w:left w:val="nil"/>
              <w:bottom w:val="single" w:color="auto" w:sz="4" w:space="0"/>
              <w:right w:val="single" w:color="auto" w:sz="4" w:space="0"/>
            </w:tcBorders>
            <w:vAlign w:val="center"/>
          </w:tcPr>
          <w:p w14:paraId="3FB1DEB8">
            <w:pPr>
              <w:widowControl/>
              <w:jc w:val="center"/>
              <w:rPr>
                <w:rFonts w:hint="eastAsia" w:eastAsia="宋体"/>
                <w:sz w:val="20"/>
                <w:lang w:val="en-US" w:eastAsia="zh-CN"/>
              </w:rPr>
            </w:pPr>
            <w:r>
              <w:rPr>
                <w:rFonts w:hint="eastAsia"/>
                <w:sz w:val="20"/>
                <w:lang w:val="en-US" w:eastAsia="zh-CN"/>
              </w:rPr>
              <w:t>男</w:t>
            </w:r>
          </w:p>
        </w:tc>
        <w:tc>
          <w:tcPr>
            <w:tcW w:w="666" w:type="dxa"/>
            <w:tcBorders>
              <w:top w:val="nil"/>
              <w:left w:val="nil"/>
              <w:bottom w:val="single" w:color="auto" w:sz="4" w:space="0"/>
              <w:right w:val="single" w:color="auto" w:sz="4" w:space="0"/>
            </w:tcBorders>
            <w:vAlign w:val="center"/>
          </w:tcPr>
          <w:p w14:paraId="4EAE97A1">
            <w:pPr>
              <w:widowControl/>
              <w:jc w:val="center"/>
              <w:rPr>
                <w:rFonts w:hint="eastAsia"/>
                <w:sz w:val="20"/>
                <w:lang w:val="en-US" w:eastAsia="zh-CN"/>
              </w:rPr>
            </w:pPr>
            <w:r>
              <w:rPr>
                <w:rFonts w:hint="eastAsia"/>
                <w:sz w:val="20"/>
                <w:lang w:val="en-US" w:eastAsia="zh-CN"/>
              </w:rPr>
              <w:t>1973</w:t>
            </w:r>
          </w:p>
          <w:p w14:paraId="0CA16393">
            <w:pPr>
              <w:widowControl/>
              <w:jc w:val="center"/>
              <w:rPr>
                <w:rFonts w:hint="default"/>
                <w:sz w:val="20"/>
                <w:lang w:val="en-US" w:eastAsia="zh-CN"/>
              </w:rPr>
            </w:pPr>
            <w:r>
              <w:rPr>
                <w:rFonts w:hint="eastAsia"/>
                <w:sz w:val="20"/>
                <w:lang w:val="en-US" w:eastAsia="zh-CN"/>
              </w:rPr>
              <w:t>.04</w:t>
            </w:r>
          </w:p>
        </w:tc>
        <w:tc>
          <w:tcPr>
            <w:tcW w:w="436" w:type="dxa"/>
            <w:tcBorders>
              <w:top w:val="nil"/>
              <w:left w:val="nil"/>
              <w:bottom w:val="single" w:color="auto" w:sz="4" w:space="0"/>
              <w:right w:val="single" w:color="auto" w:sz="4" w:space="0"/>
            </w:tcBorders>
            <w:vAlign w:val="center"/>
          </w:tcPr>
          <w:p w14:paraId="5CBE4812">
            <w:pPr>
              <w:widowControl/>
              <w:jc w:val="center"/>
              <w:rPr>
                <w:rFonts w:hint="default" w:eastAsia="宋体"/>
                <w:sz w:val="20"/>
                <w:lang w:val="en-US" w:eastAsia="zh-CN"/>
              </w:rPr>
            </w:pPr>
            <w:r>
              <w:rPr>
                <w:rFonts w:hint="eastAsia"/>
                <w:sz w:val="20"/>
                <w:lang w:val="en-US" w:eastAsia="zh-CN"/>
              </w:rPr>
              <w:t>29</w:t>
            </w:r>
          </w:p>
        </w:tc>
        <w:tc>
          <w:tcPr>
            <w:tcW w:w="436" w:type="dxa"/>
            <w:tcBorders>
              <w:top w:val="nil"/>
              <w:left w:val="nil"/>
              <w:bottom w:val="single" w:color="auto" w:sz="4" w:space="0"/>
              <w:right w:val="single" w:color="auto" w:sz="4" w:space="0"/>
            </w:tcBorders>
            <w:vAlign w:val="center"/>
          </w:tcPr>
          <w:p w14:paraId="69582790">
            <w:pPr>
              <w:widowControl/>
              <w:jc w:val="center"/>
              <w:rPr>
                <w:rFonts w:hint="default" w:eastAsia="宋体"/>
                <w:sz w:val="20"/>
                <w:lang w:val="en-US" w:eastAsia="zh-CN"/>
              </w:rPr>
            </w:pPr>
            <w:r>
              <w:rPr>
                <w:rFonts w:hint="eastAsia"/>
                <w:sz w:val="20"/>
                <w:lang w:val="en-US" w:eastAsia="zh-CN"/>
              </w:rPr>
              <w:t>16</w:t>
            </w:r>
          </w:p>
        </w:tc>
        <w:tc>
          <w:tcPr>
            <w:tcW w:w="436" w:type="dxa"/>
            <w:tcBorders>
              <w:top w:val="nil"/>
              <w:left w:val="nil"/>
              <w:bottom w:val="single" w:color="auto" w:sz="4" w:space="0"/>
              <w:right w:val="single" w:color="auto" w:sz="4" w:space="0"/>
            </w:tcBorders>
            <w:vAlign w:val="center"/>
          </w:tcPr>
          <w:p w14:paraId="6EA2FFAD">
            <w:pPr>
              <w:widowControl/>
              <w:jc w:val="center"/>
              <w:rPr>
                <w:rFonts w:hint="default" w:eastAsia="宋体"/>
                <w:sz w:val="20"/>
                <w:lang w:val="en-US" w:eastAsia="zh-CN"/>
              </w:rPr>
            </w:pPr>
            <w:r>
              <w:rPr>
                <w:rFonts w:hint="eastAsia"/>
                <w:sz w:val="20"/>
                <w:lang w:val="en-US" w:eastAsia="zh-CN"/>
              </w:rPr>
              <w:t>本科</w:t>
            </w:r>
          </w:p>
        </w:tc>
        <w:tc>
          <w:tcPr>
            <w:tcW w:w="436" w:type="dxa"/>
            <w:tcBorders>
              <w:top w:val="nil"/>
              <w:left w:val="nil"/>
              <w:bottom w:val="single" w:color="auto" w:sz="4" w:space="0"/>
              <w:right w:val="single" w:color="auto" w:sz="4" w:space="0"/>
            </w:tcBorders>
            <w:vAlign w:val="center"/>
          </w:tcPr>
          <w:p w14:paraId="3FA77621">
            <w:pPr>
              <w:widowControl/>
              <w:jc w:val="center"/>
              <w:rPr>
                <w:rFonts w:hint="eastAsia" w:eastAsia="宋体"/>
                <w:sz w:val="20"/>
                <w:lang w:val="en-US" w:eastAsia="zh-CN"/>
              </w:rPr>
            </w:pPr>
            <w:r>
              <w:rPr>
                <w:rFonts w:hint="eastAsia"/>
                <w:sz w:val="20"/>
                <w:lang w:val="en-US" w:eastAsia="zh-CN"/>
              </w:rPr>
              <w:t>无</w:t>
            </w:r>
          </w:p>
        </w:tc>
        <w:tc>
          <w:tcPr>
            <w:tcW w:w="442" w:type="dxa"/>
            <w:tcBorders>
              <w:top w:val="nil"/>
              <w:left w:val="nil"/>
              <w:bottom w:val="single" w:color="auto" w:sz="4" w:space="0"/>
              <w:right w:val="single" w:color="auto" w:sz="4" w:space="0"/>
            </w:tcBorders>
            <w:vAlign w:val="center"/>
          </w:tcPr>
          <w:p w14:paraId="49D764E9">
            <w:pPr>
              <w:widowControl/>
              <w:jc w:val="center"/>
              <w:rPr>
                <w:rFonts w:hint="eastAsia" w:eastAsia="宋体"/>
                <w:sz w:val="20"/>
                <w:lang w:val="en-US" w:eastAsia="zh-CN"/>
              </w:rPr>
            </w:pPr>
            <w:r>
              <w:rPr>
                <w:rFonts w:hint="eastAsia"/>
                <w:sz w:val="20"/>
                <w:lang w:val="en-US" w:eastAsia="zh-CN"/>
              </w:rPr>
              <w:t>正高级</w:t>
            </w:r>
          </w:p>
        </w:tc>
        <w:tc>
          <w:tcPr>
            <w:tcW w:w="666" w:type="dxa"/>
            <w:tcBorders>
              <w:top w:val="nil"/>
              <w:left w:val="nil"/>
              <w:bottom w:val="single" w:color="auto" w:sz="4" w:space="0"/>
              <w:right w:val="single" w:color="auto" w:sz="4" w:space="0"/>
            </w:tcBorders>
            <w:vAlign w:val="center"/>
          </w:tcPr>
          <w:p w14:paraId="017BDD30">
            <w:pPr>
              <w:widowControl/>
              <w:jc w:val="center"/>
              <w:rPr>
                <w:rFonts w:hint="eastAsia"/>
                <w:sz w:val="20"/>
                <w:lang w:val="en-US" w:eastAsia="zh-CN"/>
              </w:rPr>
            </w:pPr>
            <w:r>
              <w:rPr>
                <w:rFonts w:hint="eastAsia"/>
                <w:sz w:val="20"/>
                <w:lang w:val="en-US" w:eastAsia="zh-CN"/>
              </w:rPr>
              <w:t>2025</w:t>
            </w:r>
          </w:p>
          <w:p w14:paraId="1B47764B">
            <w:pPr>
              <w:widowControl/>
              <w:jc w:val="center"/>
              <w:rPr>
                <w:rFonts w:hint="default"/>
                <w:sz w:val="20"/>
                <w:lang w:val="en-US" w:eastAsia="zh-CN"/>
              </w:rPr>
            </w:pPr>
            <w:r>
              <w:rPr>
                <w:rFonts w:hint="eastAsia"/>
                <w:sz w:val="20"/>
                <w:lang w:val="en-US" w:eastAsia="zh-CN"/>
              </w:rPr>
              <w:t>.11</w:t>
            </w:r>
          </w:p>
        </w:tc>
        <w:tc>
          <w:tcPr>
            <w:tcW w:w="436" w:type="dxa"/>
            <w:tcBorders>
              <w:top w:val="nil"/>
              <w:left w:val="nil"/>
              <w:bottom w:val="single" w:color="auto" w:sz="4" w:space="0"/>
              <w:right w:val="single" w:color="auto" w:sz="4" w:space="0"/>
            </w:tcBorders>
            <w:vAlign w:val="center"/>
          </w:tcPr>
          <w:p w14:paraId="35CB106F">
            <w:pPr>
              <w:widowControl/>
              <w:jc w:val="left"/>
              <w:rPr>
                <w:rFonts w:hint="eastAsia" w:eastAsia="宋体"/>
                <w:sz w:val="20"/>
                <w:lang w:val="en-US" w:eastAsia="zh-CN"/>
              </w:rPr>
            </w:pPr>
            <w:r>
              <w:rPr>
                <w:rFonts w:hint="eastAsia"/>
                <w:sz w:val="20"/>
                <w:lang w:val="en-US" w:eastAsia="zh-CN"/>
              </w:rPr>
              <w:t>无</w:t>
            </w:r>
          </w:p>
        </w:tc>
        <w:tc>
          <w:tcPr>
            <w:tcW w:w="416" w:type="dxa"/>
            <w:tcBorders>
              <w:top w:val="nil"/>
              <w:left w:val="nil"/>
              <w:bottom w:val="single" w:color="auto" w:sz="4" w:space="0"/>
              <w:right w:val="single" w:color="auto" w:sz="4" w:space="0"/>
            </w:tcBorders>
            <w:vAlign w:val="center"/>
          </w:tcPr>
          <w:p w14:paraId="1C8CCF43">
            <w:pPr>
              <w:widowControl/>
              <w:jc w:val="center"/>
              <w:rPr>
                <w:rFonts w:hint="eastAsia" w:eastAsia="宋体"/>
                <w:sz w:val="20"/>
                <w:lang w:val="en-US" w:eastAsia="zh-CN"/>
              </w:rPr>
            </w:pPr>
            <w:r>
              <w:rPr>
                <w:rFonts w:hint="eastAsia"/>
                <w:sz w:val="20"/>
                <w:lang w:val="en-US" w:eastAsia="zh-CN"/>
              </w:rPr>
              <w:t>无</w:t>
            </w:r>
          </w:p>
        </w:tc>
        <w:tc>
          <w:tcPr>
            <w:tcW w:w="455" w:type="dxa"/>
            <w:tcBorders>
              <w:top w:val="nil"/>
              <w:left w:val="nil"/>
              <w:bottom w:val="single" w:color="auto" w:sz="4" w:space="0"/>
              <w:right w:val="single" w:color="auto" w:sz="4" w:space="0"/>
            </w:tcBorders>
            <w:vAlign w:val="center"/>
          </w:tcPr>
          <w:p w14:paraId="1A2B641B">
            <w:pPr>
              <w:widowControl/>
              <w:jc w:val="center"/>
              <w:rPr>
                <w:rFonts w:hint="eastAsia" w:eastAsia="宋体"/>
                <w:sz w:val="20"/>
                <w:lang w:val="en-US" w:eastAsia="zh-CN"/>
              </w:rPr>
            </w:pPr>
            <w:r>
              <w:rPr>
                <w:rFonts w:hint="eastAsia"/>
                <w:sz w:val="20"/>
                <w:lang w:val="en-US" w:eastAsia="zh-CN"/>
              </w:rPr>
              <w:t>物理</w:t>
            </w:r>
          </w:p>
        </w:tc>
        <w:tc>
          <w:tcPr>
            <w:tcW w:w="465" w:type="dxa"/>
            <w:tcBorders>
              <w:top w:val="nil"/>
              <w:left w:val="nil"/>
              <w:bottom w:val="single" w:color="auto" w:sz="4" w:space="0"/>
              <w:right w:val="single" w:color="auto" w:sz="4" w:space="0"/>
            </w:tcBorders>
            <w:vAlign w:val="center"/>
          </w:tcPr>
          <w:p w14:paraId="2D29083D">
            <w:pPr>
              <w:widowControl/>
              <w:jc w:val="center"/>
              <w:rPr>
                <w:rFonts w:hint="eastAsia" w:eastAsia="宋体"/>
                <w:sz w:val="20"/>
                <w:lang w:val="en-US" w:eastAsia="zh-CN"/>
              </w:rPr>
            </w:pPr>
            <w:r>
              <w:rPr>
                <w:rFonts w:hint="eastAsia"/>
                <w:sz w:val="20"/>
                <w:lang w:val="en-US" w:eastAsia="zh-CN"/>
              </w:rPr>
              <w:t>高中</w:t>
            </w:r>
          </w:p>
        </w:tc>
        <w:tc>
          <w:tcPr>
            <w:tcW w:w="516" w:type="dxa"/>
            <w:tcBorders>
              <w:top w:val="nil"/>
              <w:left w:val="nil"/>
              <w:bottom w:val="single" w:color="auto" w:sz="4" w:space="0"/>
              <w:right w:val="single" w:color="auto" w:sz="4" w:space="0"/>
            </w:tcBorders>
            <w:vAlign w:val="center"/>
          </w:tcPr>
          <w:p w14:paraId="75718021">
            <w:pPr>
              <w:widowControl/>
              <w:jc w:val="center"/>
              <w:rPr>
                <w:rFonts w:hint="default" w:eastAsia="宋体"/>
                <w:sz w:val="20"/>
                <w:lang w:val="en-US" w:eastAsia="zh-CN"/>
              </w:rPr>
            </w:pPr>
            <w:r>
              <w:rPr>
                <w:rFonts w:hint="eastAsia"/>
                <w:sz w:val="20"/>
                <w:lang w:val="en-US" w:eastAsia="zh-CN"/>
              </w:rPr>
              <w:t>466</w:t>
            </w:r>
          </w:p>
        </w:tc>
        <w:tc>
          <w:tcPr>
            <w:tcW w:w="455" w:type="dxa"/>
            <w:tcBorders>
              <w:top w:val="nil"/>
              <w:left w:val="nil"/>
              <w:bottom w:val="single" w:color="auto" w:sz="4" w:space="0"/>
              <w:right w:val="single" w:color="auto" w:sz="4" w:space="0"/>
            </w:tcBorders>
            <w:vAlign w:val="center"/>
          </w:tcPr>
          <w:p w14:paraId="62EAD593">
            <w:pPr>
              <w:widowControl/>
              <w:jc w:val="center"/>
              <w:rPr>
                <w:sz w:val="20"/>
              </w:rPr>
            </w:pPr>
          </w:p>
        </w:tc>
        <w:tc>
          <w:tcPr>
            <w:tcW w:w="455" w:type="dxa"/>
            <w:tcBorders>
              <w:top w:val="nil"/>
              <w:left w:val="nil"/>
              <w:bottom w:val="single" w:color="auto" w:sz="4" w:space="0"/>
              <w:right w:val="single" w:color="auto" w:sz="4" w:space="0"/>
            </w:tcBorders>
            <w:vAlign w:val="center"/>
          </w:tcPr>
          <w:p w14:paraId="1595F462">
            <w:pPr>
              <w:widowControl/>
              <w:jc w:val="center"/>
              <w:rPr>
                <w:rFonts w:hint="eastAsia" w:eastAsia="宋体"/>
                <w:sz w:val="20"/>
                <w:lang w:val="en-US" w:eastAsia="zh-CN"/>
              </w:rPr>
            </w:pPr>
            <w:r>
              <w:rPr>
                <w:rFonts w:hint="eastAsia"/>
                <w:sz w:val="20"/>
                <w:lang w:val="en-US" w:eastAsia="zh-CN"/>
              </w:rPr>
              <w:t>教师</w:t>
            </w:r>
          </w:p>
        </w:tc>
        <w:tc>
          <w:tcPr>
            <w:tcW w:w="455" w:type="dxa"/>
            <w:tcBorders>
              <w:top w:val="nil"/>
              <w:left w:val="nil"/>
              <w:bottom w:val="single" w:color="auto" w:sz="4" w:space="0"/>
              <w:right w:val="single" w:color="auto" w:sz="4" w:space="0"/>
            </w:tcBorders>
            <w:vAlign w:val="center"/>
          </w:tcPr>
          <w:p w14:paraId="2025460E">
            <w:pPr>
              <w:widowControl/>
              <w:jc w:val="center"/>
              <w:rPr>
                <w:rFonts w:hint="default" w:eastAsia="宋体"/>
                <w:sz w:val="20"/>
                <w:lang w:val="en-US" w:eastAsia="zh-CN"/>
              </w:rPr>
            </w:pPr>
            <w:r>
              <w:rPr>
                <w:rFonts w:hint="eastAsia"/>
                <w:sz w:val="20"/>
                <w:lang w:val="en-US" w:eastAsia="zh-CN"/>
              </w:rPr>
              <w:t>南京市教学名师</w:t>
            </w:r>
          </w:p>
        </w:tc>
        <w:tc>
          <w:tcPr>
            <w:tcW w:w="512" w:type="dxa"/>
            <w:tcBorders>
              <w:top w:val="nil"/>
              <w:left w:val="nil"/>
              <w:bottom w:val="single" w:color="auto" w:sz="4" w:space="0"/>
              <w:right w:val="single" w:color="auto" w:sz="4" w:space="0"/>
            </w:tcBorders>
            <w:vAlign w:val="center"/>
          </w:tcPr>
          <w:p w14:paraId="67A9DC6C">
            <w:pPr>
              <w:widowControl/>
              <w:jc w:val="center"/>
              <w:rPr>
                <w:sz w:val="20"/>
              </w:rPr>
            </w:pPr>
          </w:p>
        </w:tc>
        <w:tc>
          <w:tcPr>
            <w:tcW w:w="484" w:type="dxa"/>
            <w:gridSpan w:val="2"/>
            <w:tcBorders>
              <w:top w:val="nil"/>
              <w:left w:val="nil"/>
              <w:bottom w:val="single" w:color="auto" w:sz="4" w:space="0"/>
              <w:right w:val="single" w:color="auto" w:sz="4" w:space="0"/>
            </w:tcBorders>
            <w:vAlign w:val="center"/>
          </w:tcPr>
          <w:p w14:paraId="0A9A4982">
            <w:pPr>
              <w:widowControl/>
              <w:jc w:val="left"/>
              <w:rPr>
                <w:sz w:val="20"/>
              </w:rPr>
            </w:pPr>
          </w:p>
        </w:tc>
        <w:tc>
          <w:tcPr>
            <w:tcW w:w="517" w:type="dxa"/>
            <w:gridSpan w:val="2"/>
            <w:tcBorders>
              <w:top w:val="nil"/>
              <w:left w:val="nil"/>
              <w:bottom w:val="single" w:color="auto" w:sz="4" w:space="0"/>
              <w:right w:val="single" w:color="auto" w:sz="4" w:space="0"/>
            </w:tcBorders>
            <w:vAlign w:val="center"/>
          </w:tcPr>
          <w:p w14:paraId="740272AC">
            <w:pPr>
              <w:widowControl/>
              <w:jc w:val="left"/>
              <w:rPr>
                <w:sz w:val="20"/>
              </w:rPr>
            </w:pPr>
          </w:p>
        </w:tc>
        <w:tc>
          <w:tcPr>
            <w:tcW w:w="517" w:type="dxa"/>
            <w:gridSpan w:val="2"/>
            <w:tcBorders>
              <w:top w:val="nil"/>
              <w:left w:val="nil"/>
              <w:bottom w:val="single" w:color="auto" w:sz="4" w:space="0"/>
              <w:right w:val="single" w:color="auto" w:sz="4" w:space="0"/>
            </w:tcBorders>
            <w:vAlign w:val="center"/>
          </w:tcPr>
          <w:p w14:paraId="514D63D6">
            <w:pPr>
              <w:widowControl/>
              <w:jc w:val="left"/>
              <w:rPr>
                <w:sz w:val="20"/>
              </w:rPr>
            </w:pPr>
          </w:p>
        </w:tc>
        <w:tc>
          <w:tcPr>
            <w:tcW w:w="464" w:type="dxa"/>
            <w:tcBorders>
              <w:top w:val="nil"/>
              <w:left w:val="nil"/>
              <w:bottom w:val="single" w:color="auto" w:sz="4" w:space="0"/>
              <w:right w:val="single" w:color="auto" w:sz="4" w:space="0"/>
            </w:tcBorders>
            <w:vAlign w:val="center"/>
          </w:tcPr>
          <w:p w14:paraId="061696D1">
            <w:pPr>
              <w:widowControl/>
              <w:jc w:val="left"/>
              <w:rPr>
                <w:sz w:val="20"/>
              </w:rPr>
            </w:pPr>
          </w:p>
        </w:tc>
        <w:tc>
          <w:tcPr>
            <w:tcW w:w="457" w:type="dxa"/>
            <w:gridSpan w:val="2"/>
            <w:tcBorders>
              <w:top w:val="nil"/>
              <w:left w:val="nil"/>
              <w:bottom w:val="single" w:color="auto" w:sz="4" w:space="0"/>
              <w:right w:val="single" w:color="auto" w:sz="4" w:space="0"/>
            </w:tcBorders>
            <w:vAlign w:val="center"/>
          </w:tcPr>
          <w:p w14:paraId="785B23AF">
            <w:pPr>
              <w:widowControl/>
              <w:jc w:val="center"/>
              <w:rPr>
                <w:rFonts w:hint="eastAsia"/>
                <w:sz w:val="20"/>
                <w:lang w:val="en-US" w:eastAsia="zh-CN"/>
              </w:rPr>
            </w:pPr>
            <w:r>
              <w:rPr>
                <w:rFonts w:hint="eastAsia"/>
                <w:sz w:val="20"/>
                <w:lang w:val="en-US" w:eastAsia="zh-CN"/>
              </w:rPr>
              <w:t>320</w:t>
            </w:r>
          </w:p>
          <w:p w14:paraId="7CD1BD5C">
            <w:pPr>
              <w:widowControl/>
              <w:jc w:val="center"/>
              <w:rPr>
                <w:rFonts w:hint="eastAsia"/>
                <w:sz w:val="20"/>
                <w:lang w:val="en-US" w:eastAsia="zh-CN"/>
              </w:rPr>
            </w:pPr>
            <w:r>
              <w:rPr>
                <w:rFonts w:hint="eastAsia"/>
                <w:sz w:val="20"/>
                <w:lang w:val="en-US" w:eastAsia="zh-CN"/>
              </w:rPr>
              <w:t>622</w:t>
            </w:r>
          </w:p>
          <w:p w14:paraId="36050635">
            <w:pPr>
              <w:widowControl/>
              <w:jc w:val="center"/>
              <w:rPr>
                <w:rFonts w:hint="eastAsia"/>
                <w:sz w:val="20"/>
                <w:lang w:val="en-US" w:eastAsia="zh-CN"/>
              </w:rPr>
            </w:pPr>
            <w:r>
              <w:rPr>
                <w:rFonts w:hint="eastAsia"/>
                <w:sz w:val="20"/>
                <w:lang w:val="en-US" w:eastAsia="zh-CN"/>
              </w:rPr>
              <w:t>197</w:t>
            </w:r>
          </w:p>
          <w:p w14:paraId="5D057EB8">
            <w:pPr>
              <w:widowControl/>
              <w:jc w:val="center"/>
              <w:rPr>
                <w:rFonts w:hint="eastAsia"/>
                <w:sz w:val="20"/>
                <w:lang w:val="en-US" w:eastAsia="zh-CN"/>
              </w:rPr>
            </w:pPr>
            <w:r>
              <w:rPr>
                <w:rFonts w:hint="eastAsia"/>
                <w:sz w:val="20"/>
                <w:lang w:val="en-US" w:eastAsia="zh-CN"/>
              </w:rPr>
              <w:t>304</w:t>
            </w:r>
          </w:p>
          <w:p w14:paraId="4DD225F8">
            <w:pPr>
              <w:widowControl/>
              <w:jc w:val="center"/>
              <w:rPr>
                <w:rFonts w:hint="eastAsia"/>
                <w:sz w:val="20"/>
                <w:lang w:val="en-US" w:eastAsia="zh-CN"/>
              </w:rPr>
            </w:pPr>
            <w:r>
              <w:rPr>
                <w:rFonts w:hint="eastAsia"/>
                <w:sz w:val="20"/>
                <w:lang w:val="en-US" w:eastAsia="zh-CN"/>
              </w:rPr>
              <w:t>206</w:t>
            </w:r>
          </w:p>
          <w:p w14:paraId="039DF743">
            <w:pPr>
              <w:widowControl/>
              <w:jc w:val="center"/>
              <w:rPr>
                <w:rFonts w:hint="default"/>
                <w:sz w:val="20"/>
                <w:lang w:val="en-US" w:eastAsia="zh-CN"/>
              </w:rPr>
            </w:pPr>
            <w:r>
              <w:rPr>
                <w:rFonts w:hint="eastAsia"/>
                <w:sz w:val="20"/>
                <w:lang w:val="en-US" w:eastAsia="zh-CN"/>
              </w:rPr>
              <w:t>778</w:t>
            </w:r>
          </w:p>
        </w:tc>
        <w:tc>
          <w:tcPr>
            <w:tcW w:w="505" w:type="dxa"/>
            <w:tcBorders>
              <w:top w:val="nil"/>
              <w:left w:val="nil"/>
              <w:bottom w:val="single" w:color="auto" w:sz="4" w:space="0"/>
              <w:right w:val="single" w:color="auto" w:sz="4" w:space="0"/>
            </w:tcBorders>
            <w:noWrap/>
            <w:vAlign w:val="center"/>
          </w:tcPr>
          <w:p w14:paraId="76BF1123">
            <w:pPr>
              <w:widowControl/>
              <w:jc w:val="left"/>
              <w:rPr>
                <w:rFonts w:hint="eastAsia"/>
                <w:sz w:val="22"/>
                <w:szCs w:val="22"/>
                <w:lang w:val="en-US" w:eastAsia="zh-CN"/>
              </w:rPr>
            </w:pPr>
            <w:r>
              <w:rPr>
                <w:rFonts w:hint="eastAsia"/>
                <w:sz w:val="22"/>
                <w:szCs w:val="22"/>
                <w:lang w:val="en-US" w:eastAsia="zh-CN"/>
              </w:rPr>
              <w:t>136</w:t>
            </w:r>
          </w:p>
          <w:p w14:paraId="047A8E4F">
            <w:pPr>
              <w:widowControl/>
              <w:jc w:val="left"/>
              <w:rPr>
                <w:rFonts w:hint="eastAsia"/>
                <w:sz w:val="22"/>
                <w:szCs w:val="22"/>
                <w:lang w:val="en-US" w:eastAsia="zh-CN"/>
              </w:rPr>
            </w:pPr>
            <w:r>
              <w:rPr>
                <w:rFonts w:hint="eastAsia"/>
                <w:sz w:val="22"/>
                <w:szCs w:val="22"/>
                <w:lang w:val="en-US" w:eastAsia="zh-CN"/>
              </w:rPr>
              <w:t>751</w:t>
            </w:r>
          </w:p>
          <w:p w14:paraId="773D5117">
            <w:pPr>
              <w:widowControl/>
              <w:jc w:val="left"/>
              <w:rPr>
                <w:rFonts w:hint="eastAsia"/>
                <w:sz w:val="22"/>
                <w:szCs w:val="22"/>
                <w:lang w:val="en-US" w:eastAsia="zh-CN"/>
              </w:rPr>
            </w:pPr>
            <w:r>
              <w:rPr>
                <w:rFonts w:hint="eastAsia"/>
                <w:sz w:val="22"/>
                <w:szCs w:val="22"/>
                <w:lang w:val="en-US" w:eastAsia="zh-CN"/>
              </w:rPr>
              <w:t>066</w:t>
            </w:r>
          </w:p>
          <w:p w14:paraId="7352C9B6">
            <w:pPr>
              <w:widowControl/>
              <w:jc w:val="left"/>
              <w:rPr>
                <w:rFonts w:hint="default"/>
                <w:sz w:val="22"/>
                <w:szCs w:val="22"/>
                <w:lang w:val="en-US" w:eastAsia="zh-CN"/>
              </w:rPr>
            </w:pPr>
            <w:r>
              <w:rPr>
                <w:rFonts w:hint="eastAsia"/>
                <w:sz w:val="22"/>
                <w:szCs w:val="22"/>
                <w:lang w:val="en-US" w:eastAsia="zh-CN"/>
              </w:rPr>
              <w:t>35</w:t>
            </w:r>
          </w:p>
        </w:tc>
        <w:tc>
          <w:tcPr>
            <w:tcW w:w="448" w:type="dxa"/>
            <w:gridSpan w:val="2"/>
            <w:tcBorders>
              <w:top w:val="nil"/>
              <w:left w:val="nil"/>
              <w:bottom w:val="single" w:color="auto" w:sz="4" w:space="0"/>
              <w:right w:val="single" w:color="auto" w:sz="4" w:space="0"/>
            </w:tcBorders>
            <w:noWrap/>
            <w:vAlign w:val="center"/>
          </w:tcPr>
          <w:p w14:paraId="09286B6D">
            <w:pPr>
              <w:widowControl/>
              <w:jc w:val="left"/>
              <w:rPr>
                <w:sz w:val="22"/>
                <w:szCs w:val="22"/>
              </w:rPr>
            </w:pPr>
          </w:p>
        </w:tc>
      </w:tr>
      <w:tr w14:paraId="6096C7C8">
        <w:tblPrEx>
          <w:tblCellMar>
            <w:top w:w="0" w:type="dxa"/>
            <w:left w:w="108" w:type="dxa"/>
            <w:bottom w:w="0" w:type="dxa"/>
            <w:right w:w="108" w:type="dxa"/>
          </w:tblCellMar>
        </w:tblPrEx>
        <w:trPr>
          <w:trHeight w:val="600" w:hRule="atLeast"/>
          <w:jc w:val="center"/>
        </w:trPr>
        <w:tc>
          <w:tcPr>
            <w:tcW w:w="436" w:type="dxa"/>
            <w:tcBorders>
              <w:top w:val="nil"/>
              <w:left w:val="single" w:color="auto" w:sz="4" w:space="0"/>
              <w:bottom w:val="single" w:color="auto" w:sz="4" w:space="0"/>
              <w:right w:val="single" w:color="auto" w:sz="4" w:space="0"/>
            </w:tcBorders>
            <w:vAlign w:val="center"/>
          </w:tcPr>
          <w:p w14:paraId="103124D9">
            <w:pPr>
              <w:widowControl/>
              <w:jc w:val="center"/>
              <w:rPr>
                <w:sz w:val="20"/>
              </w:rPr>
            </w:pPr>
            <w:r>
              <w:rPr>
                <w:sz w:val="20"/>
              </w:rPr>
              <w:t>2</w:t>
            </w:r>
          </w:p>
        </w:tc>
        <w:tc>
          <w:tcPr>
            <w:tcW w:w="436" w:type="dxa"/>
            <w:tcBorders>
              <w:top w:val="nil"/>
              <w:left w:val="nil"/>
              <w:bottom w:val="single" w:color="auto" w:sz="4" w:space="0"/>
              <w:right w:val="single" w:color="auto" w:sz="4" w:space="0"/>
            </w:tcBorders>
            <w:vAlign w:val="center"/>
          </w:tcPr>
          <w:p w14:paraId="196A1C6B">
            <w:pPr>
              <w:widowControl/>
              <w:jc w:val="center"/>
              <w:rPr>
                <w:sz w:val="20"/>
              </w:rPr>
            </w:pPr>
          </w:p>
        </w:tc>
        <w:tc>
          <w:tcPr>
            <w:tcW w:w="436" w:type="dxa"/>
            <w:tcBorders>
              <w:top w:val="nil"/>
              <w:left w:val="nil"/>
              <w:bottom w:val="single" w:color="auto" w:sz="4" w:space="0"/>
              <w:right w:val="single" w:color="auto" w:sz="4" w:space="0"/>
            </w:tcBorders>
            <w:vAlign w:val="center"/>
          </w:tcPr>
          <w:p w14:paraId="1946C6F8">
            <w:pPr>
              <w:widowControl/>
              <w:jc w:val="left"/>
              <w:rPr>
                <w:sz w:val="20"/>
              </w:rPr>
            </w:pPr>
          </w:p>
        </w:tc>
        <w:tc>
          <w:tcPr>
            <w:tcW w:w="436" w:type="dxa"/>
            <w:tcBorders>
              <w:top w:val="nil"/>
              <w:left w:val="nil"/>
              <w:bottom w:val="single" w:color="auto" w:sz="4" w:space="0"/>
              <w:right w:val="single" w:color="auto" w:sz="4" w:space="0"/>
            </w:tcBorders>
            <w:vAlign w:val="center"/>
          </w:tcPr>
          <w:p w14:paraId="5CCB0382">
            <w:pPr>
              <w:widowControl/>
              <w:jc w:val="center"/>
              <w:rPr>
                <w:sz w:val="20"/>
              </w:rPr>
            </w:pPr>
          </w:p>
        </w:tc>
        <w:tc>
          <w:tcPr>
            <w:tcW w:w="436" w:type="dxa"/>
            <w:tcBorders>
              <w:top w:val="nil"/>
              <w:left w:val="nil"/>
              <w:bottom w:val="single" w:color="auto" w:sz="4" w:space="0"/>
              <w:right w:val="single" w:color="auto" w:sz="4" w:space="0"/>
            </w:tcBorders>
            <w:vAlign w:val="center"/>
          </w:tcPr>
          <w:p w14:paraId="53A2F05A">
            <w:pPr>
              <w:widowControl/>
              <w:jc w:val="center"/>
              <w:rPr>
                <w:sz w:val="20"/>
              </w:rPr>
            </w:pPr>
          </w:p>
        </w:tc>
        <w:tc>
          <w:tcPr>
            <w:tcW w:w="666" w:type="dxa"/>
            <w:tcBorders>
              <w:top w:val="nil"/>
              <w:left w:val="nil"/>
              <w:bottom w:val="single" w:color="auto" w:sz="4" w:space="0"/>
              <w:right w:val="single" w:color="auto" w:sz="4" w:space="0"/>
            </w:tcBorders>
            <w:vAlign w:val="center"/>
          </w:tcPr>
          <w:p w14:paraId="69E6AD9C">
            <w:pPr>
              <w:widowControl/>
              <w:jc w:val="center"/>
              <w:rPr>
                <w:sz w:val="20"/>
              </w:rPr>
            </w:pPr>
          </w:p>
        </w:tc>
        <w:tc>
          <w:tcPr>
            <w:tcW w:w="436" w:type="dxa"/>
            <w:tcBorders>
              <w:top w:val="nil"/>
              <w:left w:val="nil"/>
              <w:bottom w:val="single" w:color="auto" w:sz="4" w:space="0"/>
              <w:right w:val="single" w:color="auto" w:sz="4" w:space="0"/>
            </w:tcBorders>
            <w:vAlign w:val="center"/>
          </w:tcPr>
          <w:p w14:paraId="005CD9FA">
            <w:pPr>
              <w:widowControl/>
              <w:jc w:val="center"/>
              <w:rPr>
                <w:sz w:val="20"/>
              </w:rPr>
            </w:pPr>
          </w:p>
        </w:tc>
        <w:tc>
          <w:tcPr>
            <w:tcW w:w="436" w:type="dxa"/>
            <w:tcBorders>
              <w:top w:val="nil"/>
              <w:left w:val="nil"/>
              <w:bottom w:val="single" w:color="auto" w:sz="4" w:space="0"/>
              <w:right w:val="single" w:color="auto" w:sz="4" w:space="0"/>
            </w:tcBorders>
            <w:vAlign w:val="center"/>
          </w:tcPr>
          <w:p w14:paraId="75211C90">
            <w:pPr>
              <w:widowControl/>
              <w:jc w:val="center"/>
              <w:rPr>
                <w:sz w:val="20"/>
              </w:rPr>
            </w:pPr>
          </w:p>
        </w:tc>
        <w:tc>
          <w:tcPr>
            <w:tcW w:w="436" w:type="dxa"/>
            <w:tcBorders>
              <w:top w:val="nil"/>
              <w:left w:val="nil"/>
              <w:bottom w:val="single" w:color="auto" w:sz="4" w:space="0"/>
              <w:right w:val="single" w:color="auto" w:sz="4" w:space="0"/>
            </w:tcBorders>
            <w:vAlign w:val="center"/>
          </w:tcPr>
          <w:p w14:paraId="70137594">
            <w:pPr>
              <w:widowControl/>
              <w:jc w:val="center"/>
              <w:rPr>
                <w:sz w:val="20"/>
              </w:rPr>
            </w:pPr>
          </w:p>
        </w:tc>
        <w:tc>
          <w:tcPr>
            <w:tcW w:w="436" w:type="dxa"/>
            <w:tcBorders>
              <w:top w:val="nil"/>
              <w:left w:val="nil"/>
              <w:bottom w:val="single" w:color="auto" w:sz="4" w:space="0"/>
              <w:right w:val="single" w:color="auto" w:sz="4" w:space="0"/>
            </w:tcBorders>
            <w:vAlign w:val="center"/>
          </w:tcPr>
          <w:p w14:paraId="18402AB0">
            <w:pPr>
              <w:widowControl/>
              <w:jc w:val="center"/>
              <w:rPr>
                <w:sz w:val="20"/>
              </w:rPr>
            </w:pPr>
          </w:p>
        </w:tc>
        <w:tc>
          <w:tcPr>
            <w:tcW w:w="442" w:type="dxa"/>
            <w:tcBorders>
              <w:top w:val="nil"/>
              <w:left w:val="nil"/>
              <w:bottom w:val="single" w:color="auto" w:sz="4" w:space="0"/>
              <w:right w:val="single" w:color="auto" w:sz="4" w:space="0"/>
            </w:tcBorders>
            <w:vAlign w:val="center"/>
          </w:tcPr>
          <w:p w14:paraId="30239261">
            <w:pPr>
              <w:widowControl/>
              <w:jc w:val="center"/>
              <w:rPr>
                <w:sz w:val="20"/>
              </w:rPr>
            </w:pPr>
          </w:p>
        </w:tc>
        <w:tc>
          <w:tcPr>
            <w:tcW w:w="666" w:type="dxa"/>
            <w:tcBorders>
              <w:top w:val="nil"/>
              <w:left w:val="nil"/>
              <w:bottom w:val="single" w:color="auto" w:sz="4" w:space="0"/>
              <w:right w:val="single" w:color="auto" w:sz="4" w:space="0"/>
            </w:tcBorders>
            <w:vAlign w:val="center"/>
          </w:tcPr>
          <w:p w14:paraId="47F90AF1">
            <w:pPr>
              <w:widowControl/>
              <w:jc w:val="center"/>
              <w:rPr>
                <w:sz w:val="20"/>
              </w:rPr>
            </w:pPr>
          </w:p>
        </w:tc>
        <w:tc>
          <w:tcPr>
            <w:tcW w:w="436" w:type="dxa"/>
            <w:tcBorders>
              <w:top w:val="nil"/>
              <w:left w:val="nil"/>
              <w:bottom w:val="single" w:color="auto" w:sz="4" w:space="0"/>
              <w:right w:val="single" w:color="auto" w:sz="4" w:space="0"/>
            </w:tcBorders>
            <w:vAlign w:val="center"/>
          </w:tcPr>
          <w:p w14:paraId="6A099662">
            <w:pPr>
              <w:widowControl/>
              <w:jc w:val="left"/>
              <w:rPr>
                <w:sz w:val="20"/>
              </w:rPr>
            </w:pPr>
          </w:p>
        </w:tc>
        <w:tc>
          <w:tcPr>
            <w:tcW w:w="416" w:type="dxa"/>
            <w:tcBorders>
              <w:top w:val="nil"/>
              <w:left w:val="nil"/>
              <w:bottom w:val="single" w:color="auto" w:sz="4" w:space="0"/>
              <w:right w:val="single" w:color="auto" w:sz="4" w:space="0"/>
            </w:tcBorders>
            <w:vAlign w:val="center"/>
          </w:tcPr>
          <w:p w14:paraId="2E5C6B74">
            <w:pPr>
              <w:widowControl/>
              <w:jc w:val="center"/>
              <w:rPr>
                <w:sz w:val="20"/>
              </w:rPr>
            </w:pPr>
          </w:p>
        </w:tc>
        <w:tc>
          <w:tcPr>
            <w:tcW w:w="455" w:type="dxa"/>
            <w:tcBorders>
              <w:top w:val="nil"/>
              <w:left w:val="nil"/>
              <w:bottom w:val="single" w:color="auto" w:sz="4" w:space="0"/>
              <w:right w:val="single" w:color="auto" w:sz="4" w:space="0"/>
            </w:tcBorders>
            <w:vAlign w:val="center"/>
          </w:tcPr>
          <w:p w14:paraId="78D7AA07">
            <w:pPr>
              <w:widowControl/>
              <w:jc w:val="center"/>
              <w:rPr>
                <w:sz w:val="20"/>
              </w:rPr>
            </w:pPr>
          </w:p>
        </w:tc>
        <w:tc>
          <w:tcPr>
            <w:tcW w:w="465" w:type="dxa"/>
            <w:tcBorders>
              <w:top w:val="nil"/>
              <w:left w:val="nil"/>
              <w:bottom w:val="single" w:color="auto" w:sz="4" w:space="0"/>
              <w:right w:val="single" w:color="auto" w:sz="4" w:space="0"/>
            </w:tcBorders>
            <w:vAlign w:val="center"/>
          </w:tcPr>
          <w:p w14:paraId="1F1D1219">
            <w:pPr>
              <w:widowControl/>
              <w:jc w:val="center"/>
              <w:rPr>
                <w:sz w:val="20"/>
              </w:rPr>
            </w:pPr>
          </w:p>
        </w:tc>
        <w:tc>
          <w:tcPr>
            <w:tcW w:w="516" w:type="dxa"/>
            <w:tcBorders>
              <w:top w:val="nil"/>
              <w:left w:val="nil"/>
              <w:bottom w:val="single" w:color="auto" w:sz="4" w:space="0"/>
              <w:right w:val="single" w:color="auto" w:sz="4" w:space="0"/>
            </w:tcBorders>
            <w:vAlign w:val="center"/>
          </w:tcPr>
          <w:p w14:paraId="3AF4EC06">
            <w:pPr>
              <w:widowControl/>
              <w:jc w:val="center"/>
              <w:rPr>
                <w:sz w:val="20"/>
              </w:rPr>
            </w:pPr>
          </w:p>
        </w:tc>
        <w:tc>
          <w:tcPr>
            <w:tcW w:w="455" w:type="dxa"/>
            <w:tcBorders>
              <w:top w:val="nil"/>
              <w:left w:val="nil"/>
              <w:bottom w:val="single" w:color="auto" w:sz="4" w:space="0"/>
              <w:right w:val="single" w:color="auto" w:sz="4" w:space="0"/>
            </w:tcBorders>
            <w:vAlign w:val="center"/>
          </w:tcPr>
          <w:p w14:paraId="3FD93E43">
            <w:pPr>
              <w:widowControl/>
              <w:jc w:val="center"/>
              <w:rPr>
                <w:sz w:val="20"/>
              </w:rPr>
            </w:pPr>
          </w:p>
        </w:tc>
        <w:tc>
          <w:tcPr>
            <w:tcW w:w="455" w:type="dxa"/>
            <w:tcBorders>
              <w:top w:val="nil"/>
              <w:left w:val="nil"/>
              <w:bottom w:val="single" w:color="auto" w:sz="4" w:space="0"/>
              <w:right w:val="single" w:color="auto" w:sz="4" w:space="0"/>
            </w:tcBorders>
            <w:vAlign w:val="center"/>
          </w:tcPr>
          <w:p w14:paraId="1818C8E7">
            <w:pPr>
              <w:widowControl/>
              <w:jc w:val="center"/>
              <w:rPr>
                <w:sz w:val="20"/>
              </w:rPr>
            </w:pPr>
          </w:p>
        </w:tc>
        <w:tc>
          <w:tcPr>
            <w:tcW w:w="455" w:type="dxa"/>
            <w:tcBorders>
              <w:top w:val="nil"/>
              <w:left w:val="nil"/>
              <w:bottom w:val="single" w:color="auto" w:sz="4" w:space="0"/>
              <w:right w:val="single" w:color="auto" w:sz="4" w:space="0"/>
            </w:tcBorders>
            <w:vAlign w:val="center"/>
          </w:tcPr>
          <w:p w14:paraId="2C075842">
            <w:pPr>
              <w:widowControl/>
              <w:jc w:val="center"/>
              <w:rPr>
                <w:sz w:val="20"/>
              </w:rPr>
            </w:pPr>
          </w:p>
        </w:tc>
        <w:tc>
          <w:tcPr>
            <w:tcW w:w="512" w:type="dxa"/>
            <w:tcBorders>
              <w:top w:val="nil"/>
              <w:left w:val="nil"/>
              <w:bottom w:val="single" w:color="auto" w:sz="4" w:space="0"/>
              <w:right w:val="single" w:color="auto" w:sz="4" w:space="0"/>
            </w:tcBorders>
            <w:vAlign w:val="center"/>
          </w:tcPr>
          <w:p w14:paraId="7F8889C9">
            <w:pPr>
              <w:widowControl/>
              <w:jc w:val="center"/>
              <w:rPr>
                <w:sz w:val="20"/>
              </w:rPr>
            </w:pPr>
          </w:p>
        </w:tc>
        <w:tc>
          <w:tcPr>
            <w:tcW w:w="484" w:type="dxa"/>
            <w:gridSpan w:val="2"/>
            <w:tcBorders>
              <w:top w:val="nil"/>
              <w:left w:val="nil"/>
              <w:bottom w:val="single" w:color="auto" w:sz="4" w:space="0"/>
              <w:right w:val="single" w:color="auto" w:sz="4" w:space="0"/>
            </w:tcBorders>
            <w:vAlign w:val="center"/>
          </w:tcPr>
          <w:p w14:paraId="2650C877">
            <w:pPr>
              <w:widowControl/>
              <w:jc w:val="left"/>
              <w:rPr>
                <w:sz w:val="20"/>
              </w:rPr>
            </w:pPr>
          </w:p>
        </w:tc>
        <w:tc>
          <w:tcPr>
            <w:tcW w:w="517" w:type="dxa"/>
            <w:gridSpan w:val="2"/>
            <w:tcBorders>
              <w:top w:val="nil"/>
              <w:left w:val="nil"/>
              <w:bottom w:val="single" w:color="auto" w:sz="4" w:space="0"/>
              <w:right w:val="single" w:color="auto" w:sz="4" w:space="0"/>
            </w:tcBorders>
            <w:vAlign w:val="center"/>
          </w:tcPr>
          <w:p w14:paraId="109F8E0F">
            <w:pPr>
              <w:widowControl/>
              <w:jc w:val="left"/>
              <w:rPr>
                <w:sz w:val="20"/>
              </w:rPr>
            </w:pPr>
          </w:p>
        </w:tc>
        <w:tc>
          <w:tcPr>
            <w:tcW w:w="517" w:type="dxa"/>
            <w:gridSpan w:val="2"/>
            <w:tcBorders>
              <w:top w:val="nil"/>
              <w:left w:val="nil"/>
              <w:bottom w:val="single" w:color="auto" w:sz="4" w:space="0"/>
              <w:right w:val="single" w:color="auto" w:sz="4" w:space="0"/>
            </w:tcBorders>
            <w:vAlign w:val="center"/>
          </w:tcPr>
          <w:p w14:paraId="4D633255">
            <w:pPr>
              <w:widowControl/>
              <w:jc w:val="left"/>
              <w:rPr>
                <w:sz w:val="20"/>
              </w:rPr>
            </w:pPr>
          </w:p>
        </w:tc>
        <w:tc>
          <w:tcPr>
            <w:tcW w:w="464" w:type="dxa"/>
            <w:tcBorders>
              <w:top w:val="nil"/>
              <w:left w:val="nil"/>
              <w:bottom w:val="single" w:color="auto" w:sz="4" w:space="0"/>
              <w:right w:val="single" w:color="auto" w:sz="4" w:space="0"/>
            </w:tcBorders>
            <w:vAlign w:val="center"/>
          </w:tcPr>
          <w:p w14:paraId="68053D1F">
            <w:pPr>
              <w:widowControl/>
              <w:jc w:val="left"/>
              <w:rPr>
                <w:sz w:val="20"/>
              </w:rPr>
            </w:pPr>
          </w:p>
        </w:tc>
        <w:tc>
          <w:tcPr>
            <w:tcW w:w="457" w:type="dxa"/>
            <w:gridSpan w:val="2"/>
            <w:tcBorders>
              <w:top w:val="nil"/>
              <w:left w:val="nil"/>
              <w:bottom w:val="single" w:color="auto" w:sz="4" w:space="0"/>
              <w:right w:val="single" w:color="auto" w:sz="4" w:space="0"/>
            </w:tcBorders>
            <w:vAlign w:val="center"/>
          </w:tcPr>
          <w:p w14:paraId="48182F5C">
            <w:pPr>
              <w:widowControl/>
              <w:jc w:val="center"/>
              <w:rPr>
                <w:sz w:val="20"/>
              </w:rPr>
            </w:pPr>
          </w:p>
        </w:tc>
        <w:tc>
          <w:tcPr>
            <w:tcW w:w="505" w:type="dxa"/>
            <w:tcBorders>
              <w:top w:val="nil"/>
              <w:left w:val="nil"/>
              <w:bottom w:val="single" w:color="auto" w:sz="4" w:space="0"/>
              <w:right w:val="single" w:color="auto" w:sz="4" w:space="0"/>
            </w:tcBorders>
            <w:noWrap/>
            <w:vAlign w:val="center"/>
          </w:tcPr>
          <w:p w14:paraId="1B0FE816">
            <w:pPr>
              <w:widowControl/>
              <w:jc w:val="left"/>
              <w:rPr>
                <w:sz w:val="22"/>
                <w:szCs w:val="22"/>
              </w:rPr>
            </w:pPr>
          </w:p>
        </w:tc>
        <w:tc>
          <w:tcPr>
            <w:tcW w:w="448" w:type="dxa"/>
            <w:gridSpan w:val="2"/>
            <w:tcBorders>
              <w:top w:val="nil"/>
              <w:left w:val="nil"/>
              <w:bottom w:val="single" w:color="auto" w:sz="4" w:space="0"/>
              <w:right w:val="single" w:color="auto" w:sz="4" w:space="0"/>
            </w:tcBorders>
            <w:noWrap/>
            <w:vAlign w:val="center"/>
          </w:tcPr>
          <w:p w14:paraId="6AAEB4D2">
            <w:pPr>
              <w:widowControl/>
              <w:jc w:val="left"/>
              <w:rPr>
                <w:sz w:val="22"/>
                <w:szCs w:val="22"/>
              </w:rPr>
            </w:pPr>
          </w:p>
        </w:tc>
      </w:tr>
      <w:tr w14:paraId="66AC136E">
        <w:tblPrEx>
          <w:tblCellMar>
            <w:top w:w="0" w:type="dxa"/>
            <w:left w:w="108" w:type="dxa"/>
            <w:bottom w:w="0" w:type="dxa"/>
            <w:right w:w="108" w:type="dxa"/>
          </w:tblCellMar>
        </w:tblPrEx>
        <w:trPr>
          <w:trHeight w:val="2628" w:hRule="atLeast"/>
          <w:jc w:val="center"/>
        </w:trPr>
        <w:tc>
          <w:tcPr>
            <w:tcW w:w="13255" w:type="dxa"/>
            <w:gridSpan w:val="33"/>
            <w:tcBorders>
              <w:top w:val="single" w:color="auto" w:sz="4" w:space="0"/>
              <w:left w:val="nil"/>
              <w:bottom w:val="nil"/>
              <w:right w:val="nil"/>
            </w:tcBorders>
            <w:vAlign w:val="center"/>
          </w:tcPr>
          <w:p w14:paraId="3F0CBAA9">
            <w:pPr>
              <w:widowControl/>
              <w:jc w:val="left"/>
              <w:rPr>
                <w:rFonts w:eastAsia="仿宋_GB2312"/>
                <w:sz w:val="22"/>
                <w:szCs w:val="22"/>
              </w:rPr>
            </w:pPr>
            <w:r>
              <w:rPr>
                <w:rFonts w:eastAsia="仿宋_GB2312"/>
                <w:sz w:val="22"/>
                <w:szCs w:val="22"/>
              </w:rPr>
              <w:t>填写说明：</w:t>
            </w:r>
          </w:p>
          <w:p w14:paraId="18AD34FE">
            <w:pPr>
              <w:widowControl/>
              <w:ind w:left="420"/>
              <w:jc w:val="left"/>
              <w:rPr>
                <w:rFonts w:eastAsia="仿宋_GB2312"/>
                <w:sz w:val="22"/>
                <w:szCs w:val="22"/>
              </w:rPr>
            </w:pPr>
            <w:r>
              <w:rPr>
                <w:rFonts w:eastAsia="仿宋_GB2312"/>
                <w:sz w:val="22"/>
                <w:szCs w:val="22"/>
              </w:rPr>
              <w:t>1.任教学科为现从教主要学科，按学科规范名称填写。</w:t>
            </w:r>
          </w:p>
          <w:p w14:paraId="42FCF5C3">
            <w:pPr>
              <w:widowControl/>
              <w:ind w:left="420"/>
              <w:jc w:val="left"/>
              <w:rPr>
                <w:rFonts w:eastAsia="仿宋_GB2312"/>
                <w:sz w:val="22"/>
                <w:szCs w:val="22"/>
              </w:rPr>
            </w:pPr>
            <w:r>
              <w:rPr>
                <w:rFonts w:eastAsia="仿宋_GB2312"/>
                <w:sz w:val="22"/>
                <w:szCs w:val="22"/>
              </w:rPr>
              <w:t>2.任教学段统一为学前、小学、初中、高中或中职，跨学段人员以</w:t>
            </w:r>
            <w:r>
              <w:rPr>
                <w:sz w:val="22"/>
                <w:szCs w:val="22"/>
              </w:rPr>
              <w:t>202</w:t>
            </w:r>
            <w:r>
              <w:rPr>
                <w:rFonts w:hint="eastAsia"/>
                <w:sz w:val="22"/>
                <w:szCs w:val="22"/>
                <w:lang w:val="en-US" w:eastAsia="zh-CN"/>
              </w:rPr>
              <w:t>6</w:t>
            </w:r>
            <w:r>
              <w:rPr>
                <w:rFonts w:eastAsia="仿宋_GB2312"/>
                <w:sz w:val="22"/>
                <w:szCs w:val="22"/>
              </w:rPr>
              <w:t>年实际从教学段确认。</w:t>
            </w:r>
          </w:p>
          <w:p w14:paraId="641BB6AF">
            <w:pPr>
              <w:widowControl/>
              <w:ind w:left="420"/>
              <w:jc w:val="left"/>
              <w:rPr>
                <w:rFonts w:eastAsia="仿宋_GB2312"/>
                <w:sz w:val="22"/>
                <w:szCs w:val="22"/>
              </w:rPr>
            </w:pPr>
            <w:r>
              <w:rPr>
                <w:rFonts w:eastAsia="仿宋_GB2312"/>
                <w:sz w:val="22"/>
                <w:szCs w:val="22"/>
              </w:rPr>
              <w:t>3.年课时数指近6年教学课时平均数（</w:t>
            </w:r>
            <w:r>
              <w:rPr>
                <w:rFonts w:hint="eastAsia" w:eastAsia="仿宋_GB2312"/>
                <w:sz w:val="22"/>
                <w:szCs w:val="22"/>
                <w:lang w:val="en-US" w:eastAsia="zh-CN"/>
              </w:rPr>
              <w:t>2020</w:t>
            </w:r>
            <w:r>
              <w:rPr>
                <w:sz w:val="22"/>
                <w:szCs w:val="22"/>
              </w:rPr>
              <w:t>-202</w:t>
            </w:r>
            <w:r>
              <w:rPr>
                <w:rFonts w:hint="eastAsia"/>
                <w:sz w:val="22"/>
                <w:szCs w:val="22"/>
                <w:lang w:val="en-US" w:eastAsia="zh-CN"/>
              </w:rPr>
              <w:t>5</w:t>
            </w:r>
            <w:r>
              <w:rPr>
                <w:rFonts w:eastAsia="仿宋_GB2312"/>
                <w:sz w:val="22"/>
                <w:szCs w:val="22"/>
              </w:rPr>
              <w:t>年）。</w:t>
            </w:r>
          </w:p>
          <w:p w14:paraId="0AFC113D">
            <w:pPr>
              <w:widowControl/>
              <w:ind w:left="420"/>
              <w:jc w:val="left"/>
              <w:rPr>
                <w:rFonts w:eastAsia="仿宋_GB2312"/>
                <w:sz w:val="22"/>
                <w:szCs w:val="22"/>
              </w:rPr>
            </w:pPr>
            <w:r>
              <w:rPr>
                <w:rFonts w:eastAsia="仿宋_GB2312"/>
                <w:sz w:val="22"/>
                <w:szCs w:val="22"/>
              </w:rPr>
              <w:t>4.人员类型指按评选条件确定的教师、校级领导、教研人员。</w:t>
            </w:r>
          </w:p>
          <w:p w14:paraId="21BF5AAC">
            <w:pPr>
              <w:widowControl/>
              <w:ind w:left="420"/>
              <w:jc w:val="left"/>
              <w:rPr>
                <w:rFonts w:eastAsia="仿宋_GB2312"/>
                <w:sz w:val="22"/>
                <w:szCs w:val="22"/>
              </w:rPr>
            </w:pPr>
            <w:r>
              <w:rPr>
                <w:rFonts w:eastAsia="仿宋_GB2312"/>
                <w:sz w:val="22"/>
                <w:szCs w:val="22"/>
              </w:rPr>
              <w:t>5.学校类型中只标注乡村学校（包括县级人民政府驻地以外的乡镇、涉农街道和村庄学校）。</w:t>
            </w:r>
          </w:p>
          <w:p w14:paraId="54581C71">
            <w:pPr>
              <w:widowControl/>
              <w:ind w:left="420"/>
              <w:jc w:val="left"/>
              <w:rPr>
                <w:rFonts w:eastAsia="仿宋_GB2312"/>
                <w:sz w:val="22"/>
                <w:szCs w:val="22"/>
                <w:lang w:val="en-US" w:eastAsia="zh-CN"/>
              </w:rPr>
            </w:pPr>
            <w:r>
              <w:rPr>
                <w:rFonts w:eastAsia="仿宋_GB2312"/>
                <w:sz w:val="22"/>
                <w:szCs w:val="22"/>
              </w:rPr>
              <w:t>6.</w:t>
            </w:r>
            <w:r>
              <w:rPr>
                <w:rFonts w:hint="eastAsia" w:eastAsia="仿宋_GB2312"/>
                <w:sz w:val="22"/>
                <w:szCs w:val="22"/>
                <w:lang w:val="en-US" w:eastAsia="zh-CN"/>
              </w:rPr>
              <w:t>电子表请以excel格式发送到……</w:t>
            </w:r>
          </w:p>
          <w:p w14:paraId="0DC5B27F">
            <w:pPr>
              <w:widowControl/>
              <w:ind w:left="420"/>
              <w:jc w:val="left"/>
              <w:rPr>
                <w:rFonts w:eastAsia="仿宋_GB2312"/>
                <w:sz w:val="22"/>
                <w:szCs w:val="22"/>
                <w:lang w:val="en-US" w:eastAsia="zh-CN"/>
              </w:rPr>
            </w:pPr>
            <w:r>
              <w:rPr>
                <w:rFonts w:hint="eastAsia" w:eastAsia="仿宋_GB2312"/>
                <w:sz w:val="22"/>
                <w:szCs w:val="22"/>
                <w:lang w:val="en-US" w:eastAsia="zh-CN"/>
              </w:rPr>
              <w:t>7.</w:t>
            </w:r>
            <w:r>
              <w:rPr>
                <w:rFonts w:eastAsia="仿宋_GB2312"/>
                <w:sz w:val="22"/>
                <w:szCs w:val="22"/>
              </w:rPr>
              <w:t>从教研员或校级领导岗位转专任教师岗位人员和从外省引进的特级教师请在“备注”里标注。</w:t>
            </w:r>
          </w:p>
        </w:tc>
      </w:tr>
    </w:tbl>
    <w:p w14:paraId="3212F882">
      <w:pPr>
        <w:widowControl/>
      </w:pPr>
    </w:p>
    <w:sectPr>
      <w:pgSz w:w="16838" w:h="11906" w:orient="landscape"/>
      <w:pgMar w:top="1474" w:right="2098" w:bottom="1474" w:left="1701" w:header="851" w:footer="992" w:gutter="0"/>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245CCEE-F806-4C67-93B6-3820E37A101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2000000000000000000"/>
    <w:charset w:val="86"/>
    <w:family w:val="script"/>
    <w:pitch w:val="default"/>
    <w:sig w:usb0="A00002BF" w:usb1="38CF7CFA" w:usb2="00082016" w:usb3="00000000" w:csb0="00040001" w:csb1="00000000"/>
  </w:font>
  <w:font w:name="方正小标宋_GBK">
    <w:altName w:val="微软雅黑"/>
    <w:panose1 w:val="03000509000000000000"/>
    <w:charset w:val="86"/>
    <w:family w:val="script"/>
    <w:pitch w:val="default"/>
    <w:sig w:usb0="00000000" w:usb1="00000000" w:usb2="00000000" w:usb3="00000000" w:csb0="00040000" w:csb1="00000000"/>
    <w:embedRegular r:id="rId2" w:fontKey="{B9FDD88D-BA79-4505-B177-35624FA1A14B}"/>
  </w:font>
  <w:font w:name="微软雅黑">
    <w:panose1 w:val="020B0503020204020204"/>
    <w:charset w:val="86"/>
    <w:family w:val="auto"/>
    <w:pitch w:val="default"/>
    <w:sig w:usb0="80000287" w:usb1="2ACF3C50" w:usb2="00000016" w:usb3="00000000" w:csb0="0004001F" w:csb1="00000000"/>
  </w:font>
  <w:font w:name="方正楷体_GBK">
    <w:panose1 w:val="02000000000000000000"/>
    <w:charset w:val="86"/>
    <w:family w:val="script"/>
    <w:pitch w:val="default"/>
    <w:sig w:usb0="800002BF" w:usb1="38CF7CFA" w:usb2="00000016" w:usb3="00000000" w:csb0="00040000" w:csb1="00000000"/>
  </w:font>
  <w:font w:name="方正黑体_GBK">
    <w:panose1 w:val="02010600010101010101"/>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embedRegular r:id="rId3" w:fontKey="{69DE9D97-7728-4E88-B64B-DF3D21262C12}"/>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embedRegular r:id="rId4" w:fontKey="{96940339-A94E-4011-851D-8B58E35146BA}"/>
  </w:font>
  <w:font w:name="楷体_GB2312">
    <w:altName w:val="楷体"/>
    <w:panose1 w:val="02010609030101010101"/>
    <w:charset w:val="86"/>
    <w:family w:val="modern"/>
    <w:pitch w:val="default"/>
    <w:sig w:usb0="00000000" w:usb1="00000000" w:usb2="00000010" w:usb3="00000000" w:csb0="00040000" w:csb1="00000000"/>
    <w:embedRegular r:id="rId5" w:fontKey="{A44C59D8-06EA-4641-9F45-A1A028FDFAAE}"/>
  </w:font>
  <w:font w:name="华文中宋">
    <w:panose1 w:val="02010600040101010101"/>
    <w:charset w:val="86"/>
    <w:family w:val="auto"/>
    <w:pitch w:val="default"/>
    <w:sig w:usb0="00000287" w:usb1="080F0000" w:usb2="00000000" w:usb3="00000000" w:csb0="0004009F" w:csb1="DFD70000"/>
    <w:embedRegular r:id="rId6" w:fontKey="{BC741039-C7A0-4366-9875-D0148C0301E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353874">
    <w:pPr>
      <w:pStyle w:val="7"/>
      <w:tabs>
        <w:tab w:val="clear" w:pos="4153"/>
        <w:tab w:val="clear" w:pos="8306"/>
      </w:tabs>
      <w:jc w:val="center"/>
      <w:rPr>
        <w:sz w:val="28"/>
        <w:szCs w:val="28"/>
      </w:rPr>
    </w:pP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w:t>
    </w:r>
    <w:r>
      <w:rPr>
        <w:sz w:val="28"/>
        <w:szCs w:val="28"/>
      </w:rPr>
      <w:t xml:space="preserve"> 33 -</w:t>
    </w:r>
    <w:r>
      <w:rPr>
        <w:sz w:val="28"/>
        <w:szCs w:val="28"/>
      </w:rPr>
      <w:fldChar w:fldCharType="end"/>
    </w:r>
  </w:p>
  <w:p w14:paraId="3FB7D434">
    <w:pPr>
      <w:pStyle w:val="7"/>
      <w:tabs>
        <w:tab w:val="clear" w:pos="4153"/>
        <w:tab w:val="clear" w:pos="8306"/>
      </w:tabs>
      <w:ind w:right="360" w:firstLine="360"/>
      <w:rPr>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EC4CBA">
    <w:pPr>
      <w:pStyle w:val="7"/>
      <w:framePr w:wrap="around" w:vAnchor="text" w:hAnchor="margin" w:xAlign="outside" w:y="1"/>
      <w:tabs>
        <w:tab w:val="clear" w:pos="4153"/>
        <w:tab w:val="clear" w:pos="8306"/>
      </w:tabs>
      <w:ind w:left="420" w:leftChars="200" w:right="420" w:rightChars="200"/>
      <w:rPr>
        <w:rFonts w:ascii="宋体" w:hAnsi="宋体"/>
        <w:sz w:val="28"/>
        <w:szCs w:val="28"/>
      </w:rPr>
    </w:pPr>
    <w:r>
      <w:rPr>
        <w:rStyle w:val="14"/>
        <w:rFonts w:hint="eastAsia" w:ascii="宋体" w:hAnsi="宋体"/>
        <w:sz w:val="28"/>
        <w:szCs w:val="28"/>
      </w:rPr>
      <w:t>—</w:t>
    </w:r>
    <w:r>
      <w:rPr>
        <w:rStyle w:val="14"/>
        <w:rFonts w:ascii="宋体" w:hAnsi="宋体"/>
        <w:sz w:val="28"/>
        <w:szCs w:val="28"/>
      </w:rPr>
      <w:fldChar w:fldCharType="begin"/>
    </w:r>
    <w:r>
      <w:rPr>
        <w:rStyle w:val="14"/>
        <w:rFonts w:ascii="宋体" w:hAnsi="宋体"/>
        <w:sz w:val="28"/>
        <w:szCs w:val="28"/>
      </w:rPr>
      <w:instrText xml:space="preserve">PAGE  </w:instrText>
    </w:r>
    <w:r>
      <w:rPr>
        <w:rStyle w:val="14"/>
        <w:rFonts w:ascii="宋体" w:hAnsi="宋体"/>
        <w:sz w:val="28"/>
        <w:szCs w:val="28"/>
      </w:rPr>
      <w:fldChar w:fldCharType="separate"/>
    </w:r>
    <w:r>
      <w:rPr>
        <w:rStyle w:val="14"/>
        <w:rFonts w:ascii="宋体" w:hAnsi="宋体"/>
        <w:sz w:val="28"/>
        <w:szCs w:val="28"/>
      </w:rPr>
      <w:t>30</w:t>
    </w:r>
    <w:r>
      <w:rPr>
        <w:rStyle w:val="14"/>
        <w:rFonts w:ascii="宋体" w:hAnsi="宋体"/>
        <w:sz w:val="28"/>
        <w:szCs w:val="28"/>
      </w:rPr>
      <w:fldChar w:fldCharType="end"/>
    </w:r>
    <w:r>
      <w:rPr>
        <w:rStyle w:val="14"/>
        <w:rFonts w:hint="eastAsia" w:ascii="宋体" w:hAnsi="宋体"/>
        <w:sz w:val="28"/>
        <w:szCs w:val="28"/>
      </w:rPr>
      <w:t>—</w:t>
    </w:r>
  </w:p>
  <w:p w14:paraId="4E8AFBAA">
    <w:pPr>
      <w:pStyle w:val="7"/>
      <w:tabs>
        <w:tab w:val="clear" w:pos="4153"/>
        <w:tab w:val="clear" w:pos="8306"/>
      </w:tabs>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A3C877">
    <w:pPr>
      <w:pStyle w:val="7"/>
      <w:tabs>
        <w:tab w:val="clear" w:pos="4153"/>
        <w:tab w:val="clear" w:pos="8306"/>
      </w:tabs>
      <w:jc w:val="center"/>
      <w:rPr>
        <w:sz w:val="28"/>
        <w:szCs w:val="28"/>
      </w:rPr>
    </w:pP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w:t>
    </w:r>
    <w:r>
      <w:rPr>
        <w:sz w:val="28"/>
        <w:szCs w:val="28"/>
      </w:rPr>
      <w:t xml:space="preserve"> 1 -</w:t>
    </w:r>
    <w:r>
      <w:rPr>
        <w:sz w:val="28"/>
        <w:szCs w:val="28"/>
      </w:rPr>
      <w:fldChar w:fldCharType="end"/>
    </w:r>
  </w:p>
  <w:p w14:paraId="7B37DF32">
    <w:pPr>
      <w:pStyle w:val="7"/>
      <w:tabs>
        <w:tab w:val="clear" w:pos="4153"/>
        <w:tab w:val="clear" w:pos="8306"/>
      </w:tabs>
      <w:rPr>
        <w:sz w:val="28"/>
        <w:szCs w:val="2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documentProtection w:enforcement="0"/>
  <w:defaultTabStop w:val="420"/>
  <w:evenAndOddHeaders w:val="1"/>
  <w:displayHorizontalDrawingGridEvery w:val="0"/>
  <w:displayVerticalDrawingGridEvery w:val="2"/>
  <w:characterSpacingControl w:val="compressPunctuation"/>
  <w:compat>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0000"/>
    <w:rsid w:val="00720AC7"/>
    <w:rsid w:val="013606B0"/>
    <w:rsid w:val="02924A37"/>
    <w:rsid w:val="02AB400C"/>
    <w:rsid w:val="03832248"/>
    <w:rsid w:val="03F32603"/>
    <w:rsid w:val="0434330E"/>
    <w:rsid w:val="0465522B"/>
    <w:rsid w:val="05656433"/>
    <w:rsid w:val="05BB24F7"/>
    <w:rsid w:val="05C31E8C"/>
    <w:rsid w:val="060C045C"/>
    <w:rsid w:val="06146B7E"/>
    <w:rsid w:val="06246170"/>
    <w:rsid w:val="06990001"/>
    <w:rsid w:val="08A317B0"/>
    <w:rsid w:val="0A0A182C"/>
    <w:rsid w:val="0B6A2B3F"/>
    <w:rsid w:val="0C9E5BEF"/>
    <w:rsid w:val="0E8027DC"/>
    <w:rsid w:val="0F1E389D"/>
    <w:rsid w:val="1005562A"/>
    <w:rsid w:val="11775F23"/>
    <w:rsid w:val="124A10BB"/>
    <w:rsid w:val="12567D13"/>
    <w:rsid w:val="136917E4"/>
    <w:rsid w:val="139B3968"/>
    <w:rsid w:val="14B83E6B"/>
    <w:rsid w:val="18344B7C"/>
    <w:rsid w:val="1864257A"/>
    <w:rsid w:val="19AA0783"/>
    <w:rsid w:val="19C26466"/>
    <w:rsid w:val="1A004525"/>
    <w:rsid w:val="1C3D736A"/>
    <w:rsid w:val="1C694603"/>
    <w:rsid w:val="1CC75864"/>
    <w:rsid w:val="1F732EBA"/>
    <w:rsid w:val="203E3861"/>
    <w:rsid w:val="21524887"/>
    <w:rsid w:val="22121299"/>
    <w:rsid w:val="23244DE0"/>
    <w:rsid w:val="25BB5BC8"/>
    <w:rsid w:val="261F3F85"/>
    <w:rsid w:val="27684A40"/>
    <w:rsid w:val="28435E08"/>
    <w:rsid w:val="28BE1833"/>
    <w:rsid w:val="2A102A2F"/>
    <w:rsid w:val="2ABB3156"/>
    <w:rsid w:val="2BFF2BDC"/>
    <w:rsid w:val="2C492F4A"/>
    <w:rsid w:val="2D1759B5"/>
    <w:rsid w:val="2DAD00C8"/>
    <w:rsid w:val="2DCF6290"/>
    <w:rsid w:val="2F1139A0"/>
    <w:rsid w:val="2F927AA6"/>
    <w:rsid w:val="2FC260AC"/>
    <w:rsid w:val="30322C37"/>
    <w:rsid w:val="30BA62C1"/>
    <w:rsid w:val="31101099"/>
    <w:rsid w:val="311A5A74"/>
    <w:rsid w:val="316600CB"/>
    <w:rsid w:val="31DE4CF4"/>
    <w:rsid w:val="31F2079F"/>
    <w:rsid w:val="325154C6"/>
    <w:rsid w:val="32D94087"/>
    <w:rsid w:val="342A06C4"/>
    <w:rsid w:val="35B738F2"/>
    <w:rsid w:val="36731ADE"/>
    <w:rsid w:val="36CB57C1"/>
    <w:rsid w:val="371C1109"/>
    <w:rsid w:val="371F3DE4"/>
    <w:rsid w:val="38461007"/>
    <w:rsid w:val="38F56C58"/>
    <w:rsid w:val="39D10D3C"/>
    <w:rsid w:val="3B9E6D6A"/>
    <w:rsid w:val="3BDF3DFC"/>
    <w:rsid w:val="3BFC46F4"/>
    <w:rsid w:val="3C0E4427"/>
    <w:rsid w:val="3C683636"/>
    <w:rsid w:val="3CBB0420"/>
    <w:rsid w:val="3D6D517E"/>
    <w:rsid w:val="3EC7672F"/>
    <w:rsid w:val="3F6A7BC7"/>
    <w:rsid w:val="3F886B27"/>
    <w:rsid w:val="418E7C8B"/>
    <w:rsid w:val="41E11F0A"/>
    <w:rsid w:val="42193AF2"/>
    <w:rsid w:val="424454DD"/>
    <w:rsid w:val="43144A19"/>
    <w:rsid w:val="43250727"/>
    <w:rsid w:val="43AF6AFE"/>
    <w:rsid w:val="44EE02A0"/>
    <w:rsid w:val="45AE4A0E"/>
    <w:rsid w:val="46A41DD6"/>
    <w:rsid w:val="473E2065"/>
    <w:rsid w:val="47797818"/>
    <w:rsid w:val="48BB7D87"/>
    <w:rsid w:val="49865F45"/>
    <w:rsid w:val="4A142043"/>
    <w:rsid w:val="4A1D3548"/>
    <w:rsid w:val="4A2B2BA2"/>
    <w:rsid w:val="4A5635B7"/>
    <w:rsid w:val="4AC32AEB"/>
    <w:rsid w:val="4ACD36E9"/>
    <w:rsid w:val="4B7E2499"/>
    <w:rsid w:val="4CAA2184"/>
    <w:rsid w:val="4D3A507C"/>
    <w:rsid w:val="4D4C4DB0"/>
    <w:rsid w:val="4DD00460"/>
    <w:rsid w:val="4E3C18BF"/>
    <w:rsid w:val="4F190D30"/>
    <w:rsid w:val="4FBC66AD"/>
    <w:rsid w:val="50655046"/>
    <w:rsid w:val="51597A9B"/>
    <w:rsid w:val="52D443C4"/>
    <w:rsid w:val="53442A99"/>
    <w:rsid w:val="556829A3"/>
    <w:rsid w:val="561E4584"/>
    <w:rsid w:val="578143F0"/>
    <w:rsid w:val="587D205B"/>
    <w:rsid w:val="5B095788"/>
    <w:rsid w:val="5B4377F2"/>
    <w:rsid w:val="5BA858A7"/>
    <w:rsid w:val="5C1C7A3B"/>
    <w:rsid w:val="5C6C6C7F"/>
    <w:rsid w:val="5CF05758"/>
    <w:rsid w:val="5CF64305"/>
    <w:rsid w:val="5F0F007C"/>
    <w:rsid w:val="5FF90DC7"/>
    <w:rsid w:val="60486FFC"/>
    <w:rsid w:val="60AB1FDD"/>
    <w:rsid w:val="61341B0E"/>
    <w:rsid w:val="61444A27"/>
    <w:rsid w:val="62724B25"/>
    <w:rsid w:val="62BC583D"/>
    <w:rsid w:val="62CB68ED"/>
    <w:rsid w:val="633C28F3"/>
    <w:rsid w:val="636B5F2D"/>
    <w:rsid w:val="63795093"/>
    <w:rsid w:val="639757DA"/>
    <w:rsid w:val="63C0139A"/>
    <w:rsid w:val="642B1FD4"/>
    <w:rsid w:val="64F11B0A"/>
    <w:rsid w:val="66F15C26"/>
    <w:rsid w:val="67386679"/>
    <w:rsid w:val="67CD611A"/>
    <w:rsid w:val="680E2F36"/>
    <w:rsid w:val="69002839"/>
    <w:rsid w:val="692639E6"/>
    <w:rsid w:val="6942033D"/>
    <w:rsid w:val="698F66D8"/>
    <w:rsid w:val="6A3A5240"/>
    <w:rsid w:val="6A9C198A"/>
    <w:rsid w:val="6A9E67F3"/>
    <w:rsid w:val="6B905A67"/>
    <w:rsid w:val="6BBD539F"/>
    <w:rsid w:val="6E5673E4"/>
    <w:rsid w:val="6F4D1369"/>
    <w:rsid w:val="6F7D1F3E"/>
    <w:rsid w:val="6FBB3BC8"/>
    <w:rsid w:val="6FF375E1"/>
    <w:rsid w:val="70524F5E"/>
    <w:rsid w:val="70585696"/>
    <w:rsid w:val="706E310B"/>
    <w:rsid w:val="72147D82"/>
    <w:rsid w:val="726E11A1"/>
    <w:rsid w:val="7288051F"/>
    <w:rsid w:val="735933F7"/>
    <w:rsid w:val="74926913"/>
    <w:rsid w:val="753E36CD"/>
    <w:rsid w:val="75752D09"/>
    <w:rsid w:val="75D4756D"/>
    <w:rsid w:val="75DA5419"/>
    <w:rsid w:val="75E846AB"/>
    <w:rsid w:val="75F40514"/>
    <w:rsid w:val="77122878"/>
    <w:rsid w:val="78D6184E"/>
    <w:rsid w:val="79A35733"/>
    <w:rsid w:val="79B0209F"/>
    <w:rsid w:val="79E1494E"/>
    <w:rsid w:val="7AAB317C"/>
    <w:rsid w:val="7BD9299B"/>
    <w:rsid w:val="7CF27D4C"/>
    <w:rsid w:val="7E0329C9"/>
    <w:rsid w:val="7E0429B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5"/>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8"/>
    <w:qFormat/>
    <w:uiPriority w:val="0"/>
    <w:pPr>
      <w:keepNext/>
      <w:keepLines/>
      <w:autoSpaceDE w:val="0"/>
      <w:autoSpaceDN w:val="0"/>
      <w:spacing w:before="340" w:after="330" w:line="578" w:lineRule="atLeast"/>
      <w:ind w:firstLine="624"/>
      <w:outlineLvl w:val="0"/>
    </w:pPr>
    <w:rPr>
      <w:rFonts w:eastAsia="方正仿宋_GBK"/>
      <w:b/>
      <w:snapToGrid w:val="0"/>
      <w:kern w:val="44"/>
      <w:sz w:val="44"/>
      <w:szCs w:val="20"/>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3">
    <w:name w:val="Normal Indent"/>
    <w:basedOn w:val="1"/>
    <w:next w:val="1"/>
    <w:uiPriority w:val="0"/>
    <w:pPr>
      <w:autoSpaceDE w:val="0"/>
      <w:autoSpaceDN w:val="0"/>
      <w:spacing w:line="590" w:lineRule="atLeast"/>
      <w:jc w:val="left"/>
    </w:pPr>
    <w:rPr>
      <w:rFonts w:eastAsia="方正仿宋_GBK"/>
      <w:snapToGrid w:val="0"/>
      <w:spacing w:val="-25"/>
      <w:kern w:val="0"/>
      <w:sz w:val="32"/>
      <w:szCs w:val="20"/>
    </w:rPr>
  </w:style>
  <w:style w:type="paragraph" w:styleId="4">
    <w:name w:val="annotation text"/>
    <w:basedOn w:val="1"/>
    <w:link w:val="17"/>
    <w:qFormat/>
    <w:uiPriority w:val="0"/>
    <w:pPr>
      <w:autoSpaceDE w:val="0"/>
      <w:autoSpaceDN w:val="0"/>
      <w:spacing w:line="590" w:lineRule="atLeast"/>
      <w:ind w:firstLine="624"/>
      <w:jc w:val="left"/>
    </w:pPr>
    <w:rPr>
      <w:rFonts w:eastAsia="方正仿宋_GBK"/>
      <w:snapToGrid w:val="0"/>
      <w:kern w:val="0"/>
      <w:sz w:val="32"/>
      <w:szCs w:val="20"/>
    </w:rPr>
  </w:style>
  <w:style w:type="paragraph" w:styleId="5">
    <w:name w:val="Date"/>
    <w:basedOn w:val="1"/>
    <w:next w:val="1"/>
    <w:link w:val="19"/>
    <w:qFormat/>
    <w:uiPriority w:val="0"/>
    <w:pPr>
      <w:ind w:left="100" w:leftChars="2500"/>
    </w:pPr>
  </w:style>
  <w:style w:type="paragraph" w:styleId="6">
    <w:name w:val="Balloon Text"/>
    <w:basedOn w:val="1"/>
    <w:link w:val="25"/>
    <w:unhideWhenUsed/>
    <w:qFormat/>
    <w:uiPriority w:val="0"/>
    <w:pPr>
      <w:autoSpaceDE w:val="0"/>
      <w:autoSpaceDN w:val="0"/>
      <w:ind w:firstLine="624"/>
    </w:pPr>
    <w:rPr>
      <w:rFonts w:eastAsia="方正仿宋_GBK"/>
      <w:snapToGrid w:val="0"/>
      <w:kern w:val="0"/>
      <w:sz w:val="18"/>
      <w:szCs w:val="18"/>
    </w:rPr>
  </w:style>
  <w:style w:type="paragraph" w:styleId="7">
    <w:name w:val="footer"/>
    <w:basedOn w:val="1"/>
    <w:link w:val="26"/>
    <w:qFormat/>
    <w:uiPriority w:val="99"/>
    <w:pPr>
      <w:tabs>
        <w:tab w:val="center" w:pos="4153"/>
        <w:tab w:val="right" w:pos="8306"/>
      </w:tabs>
      <w:jc w:val="left"/>
    </w:pPr>
    <w:rPr>
      <w:sz w:val="18"/>
      <w:szCs w:val="18"/>
    </w:rPr>
  </w:style>
  <w:style w:type="paragraph" w:styleId="8">
    <w:name w:val="header"/>
    <w:basedOn w:val="1"/>
    <w:link w:val="21"/>
    <w:qFormat/>
    <w:uiPriority w:val="0"/>
    <w:pPr>
      <w:pBdr>
        <w:bottom w:val="single" w:color="000000" w:sz="6" w:space="1"/>
      </w:pBdr>
      <w:tabs>
        <w:tab w:val="center" w:pos="4153"/>
        <w:tab w:val="right" w:pos="8306"/>
      </w:tabs>
      <w:jc w:val="center"/>
    </w:pPr>
    <w:rPr>
      <w:sz w:val="18"/>
      <w:szCs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0">
    <w:name w:val="annotation subject"/>
    <w:basedOn w:val="4"/>
    <w:next w:val="4"/>
    <w:link w:val="27"/>
    <w:unhideWhenUsed/>
    <w:qFormat/>
    <w:uiPriority w:val="0"/>
    <w:rPr>
      <w:b/>
      <w:bCs/>
    </w:rPr>
  </w:style>
  <w:style w:type="table" w:styleId="12">
    <w:name w:val="Table Grid"/>
    <w:basedOn w:val="11"/>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basedOn w:val="13"/>
    <w:qFormat/>
    <w:uiPriority w:val="0"/>
  </w:style>
  <w:style w:type="character" w:styleId="15">
    <w:name w:val="Hyperlink"/>
    <w:link w:val="1"/>
    <w:unhideWhenUsed/>
    <w:qFormat/>
    <w:uiPriority w:val="0"/>
    <w:rPr>
      <w:color w:val="0000FF"/>
      <w:u w:val="single"/>
    </w:rPr>
  </w:style>
  <w:style w:type="character" w:styleId="16">
    <w:name w:val="annotation reference"/>
    <w:unhideWhenUsed/>
    <w:qFormat/>
    <w:uiPriority w:val="0"/>
    <w:rPr>
      <w:sz w:val="21"/>
      <w:szCs w:val="21"/>
    </w:rPr>
  </w:style>
  <w:style w:type="character" w:customStyle="1" w:styleId="17">
    <w:name w:val="批注文字 Char"/>
    <w:link w:val="4"/>
    <w:uiPriority w:val="0"/>
    <w:rPr>
      <w:rFonts w:eastAsia="方正仿宋_GBK"/>
      <w:snapToGrid/>
      <w:sz w:val="32"/>
    </w:rPr>
  </w:style>
  <w:style w:type="paragraph" w:customStyle="1" w:styleId="18">
    <w:name w:val="标题1"/>
    <w:basedOn w:val="1"/>
    <w:next w:val="1"/>
    <w:qFormat/>
    <w:uiPriority w:val="0"/>
    <w:pPr>
      <w:tabs>
        <w:tab w:val="left" w:pos="9193"/>
        <w:tab w:val="left" w:pos="9827"/>
      </w:tabs>
      <w:autoSpaceDE w:val="0"/>
      <w:autoSpaceDN w:val="0"/>
      <w:spacing w:line="700" w:lineRule="atLeast"/>
      <w:jc w:val="center"/>
    </w:pPr>
    <w:rPr>
      <w:rFonts w:eastAsia="方正小标宋_GBK"/>
      <w:snapToGrid w:val="0"/>
      <w:kern w:val="0"/>
      <w:sz w:val="44"/>
      <w:szCs w:val="20"/>
    </w:rPr>
  </w:style>
  <w:style w:type="character" w:customStyle="1" w:styleId="19">
    <w:name w:val="日期 Char"/>
    <w:link w:val="5"/>
    <w:qFormat/>
    <w:uiPriority w:val="0"/>
    <w:rPr>
      <w:kern w:val="2"/>
      <w:sz w:val="21"/>
      <w:szCs w:val="24"/>
    </w:rPr>
  </w:style>
  <w:style w:type="character" w:customStyle="1" w:styleId="20">
    <w:name w:val="页脚 字符"/>
    <w:qFormat/>
    <w:uiPriority w:val="99"/>
  </w:style>
  <w:style w:type="character" w:customStyle="1" w:styleId="21">
    <w:name w:val="页眉 Char"/>
    <w:link w:val="8"/>
    <w:uiPriority w:val="0"/>
    <w:rPr>
      <w:kern w:val="2"/>
      <w:sz w:val="18"/>
      <w:szCs w:val="18"/>
    </w:rPr>
  </w:style>
  <w:style w:type="paragraph" w:customStyle="1" w:styleId="22">
    <w:name w:val="列出段落"/>
    <w:basedOn w:val="1"/>
    <w:qFormat/>
    <w:uiPriority w:val="99"/>
    <w:pPr>
      <w:autoSpaceDE w:val="0"/>
      <w:autoSpaceDN w:val="0"/>
      <w:spacing w:line="590" w:lineRule="atLeast"/>
      <w:ind w:firstLine="420" w:firstLineChars="200"/>
    </w:pPr>
    <w:rPr>
      <w:rFonts w:eastAsia="方正仿宋_GBK"/>
      <w:snapToGrid w:val="0"/>
      <w:kern w:val="0"/>
      <w:sz w:val="32"/>
      <w:szCs w:val="20"/>
    </w:rPr>
  </w:style>
  <w:style w:type="paragraph" w:customStyle="1" w:styleId="23">
    <w:name w:val="标题2"/>
    <w:basedOn w:val="1"/>
    <w:next w:val="1"/>
    <w:qFormat/>
    <w:uiPriority w:val="0"/>
    <w:pPr>
      <w:autoSpaceDE w:val="0"/>
      <w:autoSpaceDN w:val="0"/>
      <w:spacing w:line="590" w:lineRule="atLeast"/>
      <w:jc w:val="center"/>
    </w:pPr>
    <w:rPr>
      <w:rFonts w:eastAsia="方正楷体_GBK"/>
      <w:snapToGrid w:val="0"/>
      <w:kern w:val="0"/>
      <w:sz w:val="32"/>
      <w:szCs w:val="20"/>
    </w:rPr>
  </w:style>
  <w:style w:type="paragraph" w:customStyle="1" w:styleId="24">
    <w:name w:val="标题3"/>
    <w:basedOn w:val="1"/>
    <w:next w:val="1"/>
    <w:uiPriority w:val="0"/>
    <w:pPr>
      <w:autoSpaceDE w:val="0"/>
      <w:autoSpaceDN w:val="0"/>
      <w:spacing w:line="590" w:lineRule="atLeast"/>
      <w:ind w:firstLine="624"/>
    </w:pPr>
    <w:rPr>
      <w:rFonts w:eastAsia="方正黑体_GBK"/>
      <w:snapToGrid w:val="0"/>
      <w:kern w:val="0"/>
      <w:sz w:val="32"/>
      <w:szCs w:val="20"/>
    </w:rPr>
  </w:style>
  <w:style w:type="character" w:customStyle="1" w:styleId="25">
    <w:name w:val="批注框文本 Char"/>
    <w:link w:val="6"/>
    <w:qFormat/>
    <w:uiPriority w:val="0"/>
    <w:rPr>
      <w:rFonts w:eastAsia="方正仿宋_GBK"/>
      <w:snapToGrid/>
      <w:sz w:val="18"/>
      <w:szCs w:val="18"/>
    </w:rPr>
  </w:style>
  <w:style w:type="character" w:customStyle="1" w:styleId="26">
    <w:name w:val="页脚 Char"/>
    <w:link w:val="7"/>
    <w:qFormat/>
    <w:uiPriority w:val="99"/>
    <w:rPr>
      <w:kern w:val="2"/>
      <w:sz w:val="18"/>
      <w:szCs w:val="18"/>
    </w:rPr>
  </w:style>
  <w:style w:type="character" w:customStyle="1" w:styleId="27">
    <w:name w:val="批注主题 Char"/>
    <w:link w:val="10"/>
    <w:qFormat/>
    <w:uiPriority w:val="0"/>
    <w:rPr>
      <w:rFonts w:eastAsia="方正仿宋_GBK"/>
      <w:b/>
      <w:bCs/>
      <w:snapToGrid/>
      <w:sz w:val="32"/>
    </w:rPr>
  </w:style>
  <w:style w:type="character" w:customStyle="1" w:styleId="28">
    <w:name w:val="标题 1 Char"/>
    <w:link w:val="2"/>
    <w:qFormat/>
    <w:uiPriority w:val="0"/>
    <w:rPr>
      <w:rFonts w:eastAsia="方正仿宋_GBK"/>
      <w:b/>
      <w:snapToGrid/>
      <w:kern w:val="44"/>
      <w:sz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13</Pages>
  <Words>649</Words>
  <Characters>752</Characters>
  <TotalTime>81</TotalTime>
  <ScaleCrop>false</ScaleCrop>
  <LinksUpToDate>false</LinksUpToDate>
  <CharactersWithSpaces>775</CharactersWithSpaces>
  <Application>WPS Office_12.1.0.26375_F1E327BC-269C-435d-A152-05C5408002CA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2026-06-07T12:41:00Z</dcterms:created>
  <dc:creator>lenovo</dc:creator>
  <cp:lastModifiedBy>真水无香</cp:lastModifiedBy>
  <dcterms:modified xsi:type="dcterms:W3CDTF">2026-06-10T00:40:37Z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eyJoZGlkIjoiOWIwYTZhYjgxZDU0MjA1ZWMwMmUyYWZlNTM1ZDEzZWYiLCJ1c2VySWQiOiIzNTI2MTY5NzQifQ==</vt:lpwstr>
  </property>
  <property fmtid="{D5CDD505-2E9C-101B-9397-08002B2CF9AE}" pid="3" name="KSOProductBuildVer">
    <vt:lpwstr>2052-12.1.0.26375</vt:lpwstr>
  </property>
  <property fmtid="{D5CDD505-2E9C-101B-9397-08002B2CF9AE}" pid="4" name="ICV">
    <vt:lpwstr>AB401192FA3A438C833E6C5C09F3A6FF_12</vt:lpwstr>
  </property>
</Properties>
</file>